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ispositiondetableau"/>
        <w:tblW w:w="0" w:type="auto"/>
        <w:jc w:val="center"/>
        <w:tblLayout w:type="fixed"/>
        <w:tblLook w:val="04A0" w:firstRow="1" w:lastRow="0" w:firstColumn="1" w:lastColumn="0" w:noHBand="0" w:noVBand="1"/>
        <w:tblDescription w:val="Tableau de disposition brochure"/>
      </w:tblPr>
      <w:tblGrid>
        <w:gridCol w:w="4820"/>
        <w:gridCol w:w="283"/>
        <w:gridCol w:w="4820"/>
        <w:gridCol w:w="283"/>
        <w:gridCol w:w="5104"/>
      </w:tblGrid>
      <w:tr w:rsidR="00307EC9" w14:paraId="403A7717" w14:textId="77777777" w:rsidTr="00E174A8">
        <w:trPr>
          <w:jc w:val="center"/>
        </w:trPr>
        <w:tc>
          <w:tcPr>
            <w:tcW w:w="5103" w:type="dxa"/>
            <w:gridSpan w:val="2"/>
            <w:tcMar>
              <w:right w:w="720" w:type="dxa"/>
            </w:tcMar>
          </w:tcPr>
          <w:p w14:paraId="224CFC87" w14:textId="7866DB77" w:rsidR="00307EC9" w:rsidRPr="00FD557D" w:rsidRDefault="00307EC9">
            <w:pPr>
              <w:rPr>
                <w:rFonts w:ascii="Arial" w:hAnsi="Arial" w:cs="Arial"/>
              </w:rPr>
            </w:pPr>
          </w:p>
          <w:p w14:paraId="4FC6EC48" w14:textId="77777777" w:rsidR="006252B2" w:rsidRPr="003C58E2" w:rsidRDefault="006252B2" w:rsidP="003C58E2">
            <w:pPr>
              <w:pStyle w:val="Titre2"/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</w:pPr>
            <w:r w:rsidRPr="003C58E2"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  <w:t>Christine Collin</w:t>
            </w:r>
          </w:p>
          <w:p w14:paraId="7E809A6F" w14:textId="37B90378" w:rsidR="00EF1D22" w:rsidRPr="00FD557D" w:rsidRDefault="007E1A95" w:rsidP="002F13A4">
            <w:pPr>
              <w:pStyle w:val="Titre2"/>
              <w:jc w:val="both"/>
              <w:rPr>
                <w:rFonts w:ascii="Arial" w:hAnsi="Arial" w:cs="Arial"/>
                <w:b w:val="0"/>
                <w:color w:val="385623" w:themeColor="accent6" w:themeShade="80"/>
              </w:rPr>
            </w:pPr>
            <w:r>
              <w:rPr>
                <w:rFonts w:ascii="Arial" w:hAnsi="Arial" w:cs="Arial"/>
                <w:b w:val="0"/>
                <w:color w:val="385623" w:themeColor="accent6" w:themeShade="80"/>
              </w:rPr>
              <w:t>Infirmière diplômée d’état,</w:t>
            </w:r>
          </w:p>
          <w:p w14:paraId="26B19AE6" w14:textId="77777777" w:rsidR="00EF1D22" w:rsidRPr="00FD557D" w:rsidRDefault="005435E0" w:rsidP="002D4B65">
            <w:pPr>
              <w:pStyle w:val="Titre2"/>
              <w:spacing w:before="0"/>
              <w:jc w:val="center"/>
              <w:rPr>
                <w:rFonts w:ascii="Arial" w:hAnsi="Arial" w:cs="Arial"/>
                <w:b w:val="0"/>
                <w:color w:val="50637D" w:themeColor="text2" w:themeTint="E6"/>
              </w:rPr>
            </w:pPr>
            <w:r w:rsidRPr="00FD557D">
              <w:rPr>
                <w:rFonts w:ascii="Arial" w:hAnsi="Arial" w:cs="Arial"/>
                <w:b w:val="0"/>
                <w:color w:val="50637D" w:themeColor="text2" w:themeTint="E6"/>
              </w:rPr>
              <w:t>Praticien</w:t>
            </w:r>
            <w:r w:rsidR="00BA04B4">
              <w:rPr>
                <w:rFonts w:ascii="Arial" w:hAnsi="Arial" w:cs="Arial"/>
                <w:b w:val="0"/>
                <w:color w:val="50637D" w:themeColor="text2" w:themeTint="E6"/>
              </w:rPr>
              <w:t>ne</w:t>
            </w:r>
            <w:r w:rsidRPr="00FD557D">
              <w:rPr>
                <w:rFonts w:ascii="Arial" w:hAnsi="Arial" w:cs="Arial"/>
                <w:b w:val="0"/>
                <w:color w:val="50637D" w:themeColor="text2" w:themeTint="E6"/>
              </w:rPr>
              <w:t xml:space="preserve"> en hypnose </w:t>
            </w:r>
            <w:r w:rsidR="007421E9" w:rsidRPr="00FD557D">
              <w:rPr>
                <w:rFonts w:ascii="Arial" w:hAnsi="Arial" w:cs="Arial"/>
                <w:b w:val="0"/>
                <w:color w:val="50637D" w:themeColor="text2" w:themeTint="E6"/>
              </w:rPr>
              <w:t>E</w:t>
            </w:r>
            <w:r w:rsidRPr="00FD557D">
              <w:rPr>
                <w:rFonts w:ascii="Arial" w:hAnsi="Arial" w:cs="Arial"/>
                <w:b w:val="0"/>
                <w:color w:val="50637D" w:themeColor="text2" w:themeTint="E6"/>
              </w:rPr>
              <w:t>ricksonienne</w:t>
            </w:r>
            <w:r w:rsidR="00A03F25" w:rsidRPr="00FD557D">
              <w:rPr>
                <w:rFonts w:ascii="Arial" w:hAnsi="Arial" w:cs="Arial"/>
                <w:b w:val="0"/>
                <w:color w:val="50637D" w:themeColor="text2" w:themeTint="E6"/>
              </w:rPr>
              <w:t>.</w:t>
            </w:r>
            <w:r w:rsidRPr="00FD557D">
              <w:rPr>
                <w:rFonts w:ascii="Arial" w:hAnsi="Arial" w:cs="Arial"/>
                <w:b w:val="0"/>
                <w:color w:val="50637D" w:themeColor="text2" w:themeTint="E6"/>
              </w:rPr>
              <w:t xml:space="preserve"> Lauréat</w:t>
            </w:r>
            <w:r w:rsidR="00BA04B4">
              <w:rPr>
                <w:rFonts w:ascii="Arial" w:hAnsi="Arial" w:cs="Arial"/>
                <w:b w:val="0"/>
                <w:color w:val="50637D" w:themeColor="text2" w:themeTint="E6"/>
              </w:rPr>
              <w:t>e</w:t>
            </w:r>
            <w:r w:rsidRPr="00FD557D">
              <w:rPr>
                <w:rFonts w:ascii="Arial" w:hAnsi="Arial" w:cs="Arial"/>
                <w:b w:val="0"/>
                <w:color w:val="50637D" w:themeColor="text2" w:themeTint="E6"/>
              </w:rPr>
              <w:t xml:space="preserve"> </w:t>
            </w:r>
            <w:r w:rsidR="00EF1D22" w:rsidRPr="00FD557D">
              <w:rPr>
                <w:rFonts w:ascii="Arial" w:hAnsi="Arial" w:cs="Arial"/>
                <w:b w:val="0"/>
                <w:color w:val="50637D" w:themeColor="text2" w:themeTint="E6"/>
              </w:rPr>
              <w:t>de l’</w:t>
            </w:r>
            <w:r w:rsidRPr="00FD557D">
              <w:rPr>
                <w:rFonts w:ascii="Arial" w:hAnsi="Arial" w:cs="Arial"/>
                <w:b w:val="0"/>
                <w:color w:val="50637D" w:themeColor="text2" w:themeTint="E6"/>
              </w:rPr>
              <w:t>Ecole Européenne Supérieure d’Hypno</w:t>
            </w:r>
            <w:r w:rsidR="00372690" w:rsidRPr="00FD557D">
              <w:rPr>
                <w:rFonts w:ascii="Arial" w:hAnsi="Arial" w:cs="Arial"/>
                <w:b w:val="0"/>
                <w:color w:val="50637D" w:themeColor="text2" w:themeTint="E6"/>
              </w:rPr>
              <w:t>thérapie</w:t>
            </w:r>
            <w:r w:rsidR="00A03F25" w:rsidRPr="00FD557D">
              <w:rPr>
                <w:rFonts w:ascii="Arial" w:hAnsi="Arial" w:cs="Arial"/>
                <w:b w:val="0"/>
                <w:color w:val="50637D" w:themeColor="text2" w:themeTint="E6"/>
              </w:rPr>
              <w:t> :</w:t>
            </w:r>
            <w:r w:rsidRPr="00FD557D">
              <w:rPr>
                <w:rFonts w:ascii="Arial" w:hAnsi="Arial" w:cs="Arial"/>
                <w:b w:val="0"/>
                <w:color w:val="50637D" w:themeColor="text2" w:themeTint="E6"/>
              </w:rPr>
              <w:t xml:space="preserve"> </w:t>
            </w:r>
            <w:r w:rsidR="005046DA" w:rsidRPr="00FD557D">
              <w:rPr>
                <w:rFonts w:ascii="Arial" w:hAnsi="Arial" w:cs="Arial"/>
                <w:b w:val="0"/>
                <w:color w:val="50637D" w:themeColor="text2" w:themeTint="E6"/>
              </w:rPr>
              <w:t xml:space="preserve">                                   </w:t>
            </w:r>
            <w:r w:rsidRPr="00FD557D">
              <w:rPr>
                <w:rFonts w:ascii="Arial" w:hAnsi="Arial" w:cs="Arial"/>
                <w:b w:val="0"/>
                <w:color w:val="50637D" w:themeColor="text2" w:themeTint="E6"/>
                <w:sz w:val="28"/>
                <w:szCs w:val="28"/>
              </w:rPr>
              <w:t>Hypnosup Paris</w:t>
            </w:r>
            <w:r w:rsidR="009A0376" w:rsidRPr="00FD557D">
              <w:rPr>
                <w:rFonts w:ascii="Arial" w:hAnsi="Arial" w:cs="Arial"/>
                <w:b w:val="0"/>
                <w:color w:val="50637D" w:themeColor="text2" w:themeTint="E6"/>
              </w:rPr>
              <w:t>.</w:t>
            </w:r>
          </w:p>
          <w:p w14:paraId="6303FE93" w14:textId="77777777" w:rsidR="00EF1D22" w:rsidRPr="00FD557D" w:rsidRDefault="00A03F25" w:rsidP="002F13A4">
            <w:pPr>
              <w:pStyle w:val="Titre2"/>
              <w:spacing w:before="240"/>
              <w:jc w:val="both"/>
              <w:rPr>
                <w:rFonts w:ascii="Arial" w:hAnsi="Arial" w:cs="Arial"/>
                <w:b w:val="0"/>
                <w:color w:val="4472C4" w:themeColor="accent1"/>
              </w:rPr>
            </w:pPr>
            <w:r w:rsidRPr="00FD557D">
              <w:rPr>
                <w:rFonts w:ascii="Arial" w:hAnsi="Arial" w:cs="Arial"/>
                <w:b w:val="0"/>
                <w:color w:val="4472C4" w:themeColor="accent1"/>
              </w:rPr>
              <w:t>Prise</w:t>
            </w:r>
            <w:r w:rsidR="009A0376" w:rsidRPr="00FD557D">
              <w:rPr>
                <w:rFonts w:ascii="Arial" w:hAnsi="Arial" w:cs="Arial"/>
                <w:b w:val="0"/>
                <w:color w:val="4472C4" w:themeColor="accent1"/>
              </w:rPr>
              <w:t xml:space="preserve"> en charge</w:t>
            </w:r>
            <w:r w:rsidRPr="00FD557D">
              <w:rPr>
                <w:rFonts w:ascii="Arial" w:hAnsi="Arial" w:cs="Arial"/>
                <w:b w:val="0"/>
                <w:color w:val="4472C4" w:themeColor="accent1"/>
              </w:rPr>
              <w:t xml:space="preserve"> des adultes</w:t>
            </w:r>
          </w:p>
          <w:p w14:paraId="59D86447" w14:textId="40483C20" w:rsidR="005435E0" w:rsidRDefault="00EF1D22" w:rsidP="009A1248">
            <w:pPr>
              <w:pStyle w:val="Titre2"/>
              <w:spacing w:before="240"/>
              <w:jc w:val="both"/>
              <w:rPr>
                <w:rFonts w:ascii="Arial" w:hAnsi="Arial" w:cs="Arial"/>
              </w:rPr>
            </w:pPr>
            <w:r w:rsidRPr="00FD557D">
              <w:rPr>
                <w:rFonts w:ascii="Arial" w:hAnsi="Arial" w:cs="Arial"/>
                <w:b w:val="0"/>
                <w:color w:val="4472C4" w:themeColor="accent1"/>
              </w:rPr>
              <w:t>Et</w:t>
            </w:r>
            <w:r w:rsidR="00A03F25" w:rsidRPr="00FD557D">
              <w:rPr>
                <w:rFonts w:ascii="Arial" w:hAnsi="Arial" w:cs="Arial"/>
                <w:b w:val="0"/>
                <w:color w:val="4472C4" w:themeColor="accent1"/>
              </w:rPr>
              <w:t xml:space="preserve"> d</w:t>
            </w:r>
            <w:r w:rsidR="009A0376" w:rsidRPr="00FD557D">
              <w:rPr>
                <w:rFonts w:ascii="Arial" w:hAnsi="Arial" w:cs="Arial"/>
                <w:b w:val="0"/>
                <w:color w:val="4472C4" w:themeColor="accent1"/>
              </w:rPr>
              <w:t>es enfants.</w:t>
            </w:r>
          </w:p>
          <w:p w14:paraId="5D8BD108" w14:textId="4939ED40" w:rsidR="00307650" w:rsidRDefault="00BA04B4" w:rsidP="002F13A4">
            <w:pPr>
              <w:pStyle w:val="Listepuces"/>
              <w:numPr>
                <w:ilvl w:val="0"/>
                <w:numId w:val="0"/>
              </w:numPr>
              <w:spacing w:after="180" w:line="264" w:lineRule="auto"/>
              <w:jc w:val="both"/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>Je vous</w:t>
            </w:r>
            <w:r w:rsidR="00307650" w:rsidRPr="00FD557D">
              <w:rPr>
                <w:rFonts w:ascii="Arial" w:hAnsi="Arial" w:cs="Arial"/>
                <w:color w:val="385623" w:themeColor="accent6" w:themeShade="80"/>
              </w:rPr>
              <w:t xml:space="preserve"> coach</w:t>
            </w:r>
            <w:r>
              <w:rPr>
                <w:rFonts w:ascii="Arial" w:hAnsi="Arial" w:cs="Arial"/>
                <w:color w:val="385623" w:themeColor="accent6" w:themeShade="80"/>
              </w:rPr>
              <w:t>e</w:t>
            </w:r>
            <w:r w:rsidR="00307650" w:rsidRPr="00FD557D">
              <w:rPr>
                <w:rFonts w:ascii="Arial" w:hAnsi="Arial" w:cs="Arial"/>
                <w:color w:val="385623" w:themeColor="accent6" w:themeShade="80"/>
              </w:rPr>
              <w:t xml:space="preserve"> pour</w:t>
            </w:r>
            <w:r w:rsidR="00FD557D">
              <w:rPr>
                <w:rFonts w:ascii="Arial" w:hAnsi="Arial" w:cs="Arial"/>
                <w:color w:val="385623" w:themeColor="accent6" w:themeShade="80"/>
              </w:rPr>
              <w:t xml:space="preserve"> assurer</w:t>
            </w:r>
            <w:r w:rsidR="00307650" w:rsidRPr="00FD557D">
              <w:rPr>
                <w:rFonts w:ascii="Arial" w:hAnsi="Arial" w:cs="Arial"/>
                <w:color w:val="385623" w:themeColor="accent6" w:themeShade="80"/>
              </w:rPr>
              <w:t xml:space="preserve"> votre </w:t>
            </w:r>
            <w:r w:rsidR="00307650" w:rsidRPr="00FD557D">
              <w:rPr>
                <w:rFonts w:ascii="Arial" w:hAnsi="Arial" w:cs="Arial"/>
                <w:b/>
                <w:color w:val="385623" w:themeColor="accent6" w:themeShade="80"/>
              </w:rPr>
              <w:t>développement personnel</w:t>
            </w:r>
            <w:r w:rsidR="00FD557D">
              <w:rPr>
                <w:rFonts w:ascii="Arial" w:hAnsi="Arial" w:cs="Arial"/>
                <w:color w:val="385623" w:themeColor="accent6" w:themeShade="80"/>
              </w:rPr>
              <w:t>, gérer vos relations personnelles et professionnelles</w:t>
            </w:r>
            <w:r w:rsidR="00CD76FF">
              <w:rPr>
                <w:rFonts w:ascii="Arial" w:hAnsi="Arial" w:cs="Arial"/>
                <w:color w:val="385623" w:themeColor="accent6" w:themeShade="80"/>
              </w:rPr>
              <w:t>.</w:t>
            </w:r>
            <w:r w:rsidR="009A0376" w:rsidRPr="00FD557D">
              <w:rPr>
                <w:rFonts w:ascii="Arial" w:hAnsi="Arial" w:cs="Arial"/>
                <w:color w:val="70AD47" w:themeColor="accent6"/>
              </w:rPr>
              <w:t xml:space="preserve"> </w:t>
            </w:r>
          </w:p>
          <w:p w14:paraId="4E4F8C56" w14:textId="03D47E13" w:rsidR="003C58E2" w:rsidRDefault="009A1248" w:rsidP="002F13A4">
            <w:pPr>
              <w:pStyle w:val="Listepuces"/>
              <w:numPr>
                <w:ilvl w:val="0"/>
                <w:numId w:val="0"/>
              </w:numPr>
              <w:spacing w:after="180" w:line="264" w:lineRule="auto"/>
              <w:jc w:val="both"/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F54CD6" wp14:editId="6773183C">
                  <wp:extent cx="1762125" cy="17526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C89B2" w14:textId="4E80BEEF" w:rsidR="003C58E2" w:rsidRDefault="00BA04B4" w:rsidP="009A1248">
            <w:pPr>
              <w:pStyle w:val="Listepuces"/>
              <w:numPr>
                <w:ilvl w:val="0"/>
                <w:numId w:val="0"/>
              </w:numPr>
              <w:spacing w:after="18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AD47" w:themeColor="accent6"/>
              </w:rPr>
              <w:t xml:space="preserve"> Cherchons ensemble comment aller mieux.</w:t>
            </w:r>
          </w:p>
          <w:p w14:paraId="247CD1AD" w14:textId="54E66767" w:rsidR="009A1248" w:rsidRDefault="003C58E2" w:rsidP="003B5087">
            <w:pPr>
              <w:pStyle w:val="Listepuces"/>
              <w:numPr>
                <w:ilvl w:val="0"/>
                <w:numId w:val="0"/>
              </w:numPr>
              <w:spacing w:after="180" w:line="264" w:lineRule="auto"/>
              <w:rPr>
                <w:rFonts w:ascii="Arial" w:hAnsi="Arial" w:cs="Arial"/>
                <w:color w:val="002060"/>
              </w:rPr>
            </w:pPr>
            <w:r w:rsidRPr="009A1248">
              <w:rPr>
                <w:rFonts w:ascii="Arial" w:hAnsi="Arial" w:cs="Arial"/>
                <w:color w:val="002060"/>
                <w:sz w:val="18"/>
                <w:szCs w:val="18"/>
              </w:rPr>
              <w:t>Clinique</w:t>
            </w:r>
            <w:r w:rsidRPr="009A1248">
              <w:rPr>
                <w:rFonts w:ascii="Arial" w:hAnsi="Arial" w:cs="Arial"/>
                <w:color w:val="002060"/>
              </w:rPr>
              <w:t xml:space="preserve"> B</w:t>
            </w:r>
            <w:r w:rsidR="009A1248" w:rsidRPr="009A1248">
              <w:rPr>
                <w:rFonts w:ascii="Arial" w:hAnsi="Arial" w:cs="Arial"/>
                <w:color w:val="002060"/>
              </w:rPr>
              <w:t>ERGOUIGNAN</w:t>
            </w:r>
          </w:p>
          <w:p w14:paraId="2619C68B" w14:textId="582168A5" w:rsidR="009A1248" w:rsidRPr="009A1248" w:rsidRDefault="009A1248" w:rsidP="003B5087">
            <w:pPr>
              <w:pStyle w:val="Listepuces"/>
              <w:numPr>
                <w:ilvl w:val="0"/>
                <w:numId w:val="0"/>
              </w:numPr>
              <w:spacing w:after="180" w:line="264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1, rue du Docteur Bergouignan</w:t>
            </w:r>
          </w:p>
          <w:p w14:paraId="220B6FF2" w14:textId="0CC31300" w:rsidR="003C58E2" w:rsidRPr="003C58E2" w:rsidRDefault="009A1248" w:rsidP="003B5087">
            <w:pPr>
              <w:pStyle w:val="Listepuces"/>
              <w:numPr>
                <w:ilvl w:val="0"/>
                <w:numId w:val="0"/>
              </w:numPr>
              <w:spacing w:after="180" w:line="264" w:lineRule="auto"/>
              <w:rPr>
                <w:rFonts w:ascii="Arial" w:hAnsi="Arial" w:cs="Arial"/>
                <w:color w:val="ED7D31" w:themeColor="accent2"/>
              </w:rPr>
            </w:pPr>
            <w:r w:rsidRPr="009A1248">
              <w:rPr>
                <w:rFonts w:ascii="Arial" w:hAnsi="Arial" w:cs="Arial"/>
                <w:color w:val="002060"/>
              </w:rPr>
              <w:t xml:space="preserve">27025 </w:t>
            </w:r>
            <w:r w:rsidR="003C58E2" w:rsidRPr="009A1248">
              <w:rPr>
                <w:rFonts w:ascii="Arial" w:hAnsi="Arial" w:cs="Arial"/>
                <w:color w:val="002060"/>
              </w:rPr>
              <w:t>Evreux</w:t>
            </w:r>
            <w:r w:rsidRPr="009A1248">
              <w:rPr>
                <w:rFonts w:ascii="Arial" w:hAnsi="Arial" w:cs="Arial"/>
                <w:color w:val="002060"/>
              </w:rPr>
              <w:t xml:space="preserve"> Cédex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FFE599" w:themeFill="accent4" w:themeFillTint="66"/>
            <w:tcMar>
              <w:left w:w="720" w:type="dxa"/>
              <w:right w:w="720" w:type="dxa"/>
            </w:tcMar>
          </w:tcPr>
          <w:tbl>
            <w:tblPr>
              <w:tblStyle w:val="Dispositiondetableau"/>
              <w:tblW w:w="4103" w:type="dxa"/>
              <w:shd w:val="clear" w:color="auto" w:fill="0070C0"/>
              <w:tblLayout w:type="fixed"/>
              <w:tblLook w:val="04A0" w:firstRow="1" w:lastRow="0" w:firstColumn="1" w:lastColumn="0" w:noHBand="0" w:noVBand="1"/>
              <w:tblDescription w:val="Tableau de disposition"/>
            </w:tblPr>
            <w:tblGrid>
              <w:gridCol w:w="4103"/>
            </w:tblGrid>
            <w:tr w:rsidR="00307EC9" w:rsidRPr="00E174A8" w14:paraId="050A98D5" w14:textId="77777777" w:rsidTr="00450527">
              <w:trPr>
                <w:trHeight w:hRule="exact" w:val="10065"/>
              </w:trPr>
              <w:tc>
                <w:tcPr>
                  <w:tcW w:w="5000" w:type="pct"/>
                  <w:shd w:val="clear" w:color="auto" w:fill="FFFF00"/>
                </w:tcPr>
                <w:p w14:paraId="11521FD5" w14:textId="77777777" w:rsidR="00A03F25" w:rsidRPr="00FD557D" w:rsidRDefault="00A03F25" w:rsidP="00123D4E">
                  <w:pPr>
                    <w:shd w:val="clear" w:color="auto" w:fill="0070C0"/>
                    <w:spacing w:line="264" w:lineRule="auto"/>
                    <w:rPr>
                      <w:rFonts w:ascii="Arial" w:hAnsi="Arial" w:cs="Arial"/>
                      <w:color w:val="FFFFFF" w:themeColor="background1"/>
                    </w:rPr>
                  </w:pPr>
                  <w:r w:rsidRPr="00FD557D">
                    <w:rPr>
                      <w:rFonts w:ascii="Arial" w:hAnsi="Arial" w:cs="Arial"/>
                      <w:color w:val="FFFFFF" w:themeColor="background1"/>
                    </w:rPr>
                    <w:t>Vous avez tout compris. Venez, vous laisser enivrer par les sensations de l’hypnose… Venez, vous libérer.</w:t>
                  </w:r>
                </w:p>
                <w:p w14:paraId="44EFAD07" w14:textId="77777777" w:rsidR="007E1A95" w:rsidRDefault="007E1A95" w:rsidP="001954D9">
                  <w:pPr>
                    <w:shd w:val="clear" w:color="auto" w:fill="F4B083" w:themeFill="accent2" w:themeFillTint="99"/>
                    <w:rPr>
                      <w:rFonts w:ascii="Arial" w:hAnsi="Arial" w:cs="Arial"/>
                      <w:color w:val="44546A" w:themeColor="text2"/>
                      <w:sz w:val="28"/>
                      <w:szCs w:val="28"/>
                    </w:rPr>
                  </w:pPr>
                </w:p>
                <w:p w14:paraId="169BF650" w14:textId="178E30B7" w:rsidR="00A856A8" w:rsidRPr="00FD557D" w:rsidRDefault="002B2B6B" w:rsidP="001954D9">
                  <w:pPr>
                    <w:shd w:val="clear" w:color="auto" w:fill="F4B083" w:themeFill="accent2" w:themeFillTint="99"/>
                    <w:rPr>
                      <w:rFonts w:ascii="Arial" w:hAnsi="Arial" w:cs="Arial"/>
                      <w:color w:val="44546A" w:themeColor="text2"/>
                      <w:sz w:val="28"/>
                      <w:szCs w:val="28"/>
                    </w:rPr>
                  </w:pPr>
                  <w:r w:rsidRPr="00FD557D">
                    <w:rPr>
                      <w:rFonts w:ascii="Arial" w:hAnsi="Arial" w:cs="Arial"/>
                      <w:color w:val="44546A" w:themeColor="text2"/>
                      <w:sz w:val="28"/>
                      <w:szCs w:val="28"/>
                    </w:rPr>
                    <w:t>Thérapie</w:t>
                  </w:r>
                  <w:r w:rsidR="0099748F" w:rsidRPr="00FD557D">
                    <w:rPr>
                      <w:rFonts w:ascii="Arial" w:hAnsi="Arial" w:cs="Arial"/>
                      <w:color w:val="44546A" w:themeColor="text2"/>
                      <w:sz w:val="28"/>
                      <w:szCs w:val="28"/>
                    </w:rPr>
                    <w:t>s</w:t>
                  </w:r>
                  <w:r w:rsidRPr="00FD557D">
                    <w:rPr>
                      <w:rFonts w:ascii="Arial" w:hAnsi="Arial" w:cs="Arial"/>
                      <w:color w:val="44546A" w:themeColor="text2"/>
                      <w:sz w:val="28"/>
                      <w:szCs w:val="28"/>
                    </w:rPr>
                    <w:t xml:space="preserve"> Brève</w:t>
                  </w:r>
                  <w:r w:rsidR="0099748F" w:rsidRPr="00FD557D">
                    <w:rPr>
                      <w:rFonts w:ascii="Arial" w:hAnsi="Arial" w:cs="Arial"/>
                      <w:color w:val="44546A" w:themeColor="text2"/>
                      <w:sz w:val="28"/>
                      <w:szCs w:val="28"/>
                    </w:rPr>
                    <w:t>s</w:t>
                  </w:r>
                  <w:r w:rsidRPr="00FD557D">
                    <w:rPr>
                      <w:rFonts w:ascii="Arial" w:hAnsi="Arial" w:cs="Arial"/>
                      <w:color w:val="44546A" w:themeColor="text2"/>
                      <w:sz w:val="28"/>
                      <w:szCs w:val="28"/>
                    </w:rPr>
                    <w:t> :</w:t>
                  </w:r>
                </w:p>
                <w:p w14:paraId="7845286C" w14:textId="77777777" w:rsidR="002B2B6B" w:rsidRPr="00FD557D" w:rsidRDefault="002B2B6B" w:rsidP="001954D9">
                  <w:pPr>
                    <w:shd w:val="clear" w:color="auto" w:fill="F4B083" w:themeFill="accent2" w:themeFillTint="99"/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</w:pPr>
                  <w:r w:rsidRPr="00FD557D"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  <w:t>Arrêter de fumer en 1h30</w:t>
                  </w:r>
                  <w:r w:rsidR="005E0D12" w:rsidRPr="00FD557D"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  <w:t> !!!</w:t>
                  </w:r>
                </w:p>
                <w:p w14:paraId="102CB920" w14:textId="77777777" w:rsidR="00D31896" w:rsidRPr="00FD557D" w:rsidRDefault="002B2B6B" w:rsidP="001954D9">
                  <w:pPr>
                    <w:shd w:val="clear" w:color="auto" w:fill="F4B083" w:themeFill="accent2" w:themeFillTint="99"/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</w:pPr>
                  <w:r w:rsidRPr="00FD557D"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  <w:t>Se libérer d’une phobie en 3 séances</w:t>
                  </w:r>
                </w:p>
                <w:p w14:paraId="1EC6C27D" w14:textId="73BD8444" w:rsidR="00EC74A0" w:rsidRDefault="002B2B6B" w:rsidP="001954D9">
                  <w:pPr>
                    <w:shd w:val="clear" w:color="auto" w:fill="F4B083" w:themeFill="accent2" w:themeFillTint="99"/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</w:pPr>
                  <w:r w:rsidRPr="00FD557D"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  <w:t xml:space="preserve">Mincir </w:t>
                  </w:r>
                  <w:r w:rsidR="00463090"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  <w:t>à partir de la 2ème</w:t>
                  </w:r>
                  <w:r w:rsidRPr="00FD557D"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  <w:t xml:space="preserve"> séance</w:t>
                  </w:r>
                </w:p>
                <w:p w14:paraId="48880882" w14:textId="69CC23A3" w:rsidR="00463090" w:rsidRDefault="00463090" w:rsidP="001954D9">
                  <w:pPr>
                    <w:shd w:val="clear" w:color="auto" w:fill="F4B083" w:themeFill="accent2" w:themeFillTint="99"/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  <w:t>Gagner</w:t>
                  </w:r>
                  <w:r w:rsidR="002B2187"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  <w:t xml:space="preserve"> confiance en soi</w:t>
                  </w:r>
                </w:p>
                <w:p w14:paraId="2B39422E" w14:textId="197DB1A5" w:rsidR="00072A30" w:rsidRPr="00FD557D" w:rsidRDefault="00072A30" w:rsidP="001954D9">
                  <w:pPr>
                    <w:shd w:val="clear" w:color="auto" w:fill="F4B083" w:themeFill="accent2" w:themeFillTint="99"/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</w:rPr>
                  </w:pPr>
                </w:p>
                <w:p w14:paraId="4A200249" w14:textId="42A5F53A" w:rsidR="009C656A" w:rsidRPr="00FD557D" w:rsidRDefault="002B2B6B" w:rsidP="001954D9">
                  <w:pPr>
                    <w:shd w:val="clear" w:color="auto" w:fill="F4B083" w:themeFill="accent2" w:themeFillTint="99"/>
                    <w:rPr>
                      <w:rFonts w:ascii="Arial" w:hAnsi="Arial" w:cs="Arial"/>
                      <w:color w:val="70AD47" w:themeColor="accent6"/>
                    </w:rPr>
                  </w:pPr>
                  <w:r w:rsidRPr="00FD557D">
                    <w:rPr>
                      <w:rFonts w:ascii="Arial" w:hAnsi="Arial" w:cs="Arial"/>
                      <w:color w:val="70AD47" w:themeColor="accent6"/>
                    </w:rPr>
                    <w:t>.</w:t>
                  </w:r>
                </w:p>
                <w:p w14:paraId="4904924C" w14:textId="1AD45DA1" w:rsidR="000C17B5" w:rsidRPr="00FD557D" w:rsidRDefault="000C17B5" w:rsidP="001954D9">
                  <w:pPr>
                    <w:shd w:val="clear" w:color="auto" w:fill="F4B083" w:themeFill="accent2" w:themeFillTint="99"/>
                    <w:rPr>
                      <w:rFonts w:ascii="Arial" w:hAnsi="Arial" w:cs="Arial"/>
                      <w:color w:val="222A35" w:themeColor="text2" w:themeShade="80"/>
                    </w:rPr>
                  </w:pPr>
                </w:p>
                <w:p w14:paraId="2BE554C6" w14:textId="7B4116D9" w:rsidR="00EC74A0" w:rsidRPr="002B2187" w:rsidRDefault="00463090" w:rsidP="002B2187">
                  <w:pPr>
                    <w:pStyle w:val="Titre2"/>
                    <w:shd w:val="clear" w:color="auto" w:fill="F4B083" w:themeFill="accent2" w:themeFillTint="99"/>
                    <w:jc w:val="center"/>
                    <w:rPr>
                      <w:rFonts w:ascii="Arial" w:hAnsi="Arial" w:cs="Arial"/>
                      <w:color w:val="222A35" w:themeColor="text2" w:themeShade="80"/>
                      <w:sz w:val="22"/>
                    </w:rPr>
                  </w:pPr>
                  <w:r w:rsidRPr="002B2187">
                    <w:rPr>
                      <w:rFonts w:ascii="Arial" w:hAnsi="Arial" w:cs="Arial"/>
                      <w:color w:val="222A35" w:themeColor="text2" w:themeShade="80"/>
                      <w:sz w:val="22"/>
                    </w:rPr>
                    <w:t>P</w:t>
                  </w:r>
                  <w:r w:rsidR="00BA04B4" w:rsidRPr="002B2187">
                    <w:rPr>
                      <w:rFonts w:ascii="Arial" w:hAnsi="Arial" w:cs="Arial"/>
                      <w:color w:val="222A35" w:themeColor="text2" w:themeShade="80"/>
                      <w:sz w:val="22"/>
                    </w:rPr>
                    <w:t>rise de rendez-</w:t>
                  </w:r>
                  <w:r w:rsidR="002B2187" w:rsidRPr="002B2187">
                    <w:rPr>
                      <w:rFonts w:ascii="Arial" w:hAnsi="Arial" w:cs="Arial"/>
                      <w:color w:val="222A35" w:themeColor="text2" w:themeShade="80"/>
                      <w:sz w:val="22"/>
                    </w:rPr>
                    <w:t>v</w:t>
                  </w:r>
                  <w:r w:rsidR="00BA04B4" w:rsidRPr="002B2187">
                    <w:rPr>
                      <w:rFonts w:ascii="Arial" w:hAnsi="Arial" w:cs="Arial"/>
                      <w:color w:val="222A35" w:themeColor="text2" w:themeShade="80"/>
                      <w:sz w:val="22"/>
                    </w:rPr>
                    <w:t>ous </w:t>
                  </w:r>
                  <w:r w:rsidRPr="002B2187">
                    <w:rPr>
                      <w:rFonts w:ascii="Arial" w:hAnsi="Arial" w:cs="Arial"/>
                      <w:color w:val="222A35" w:themeColor="text2" w:themeShade="80"/>
                      <w:sz w:val="22"/>
                      <w:lang w:bidi="fr-FR"/>
                    </w:rPr>
                    <w:t>t</w:t>
                  </w:r>
                  <w:r w:rsidR="00F67C34" w:rsidRPr="002B2187">
                    <w:rPr>
                      <w:rFonts w:ascii="Arial" w:hAnsi="Arial" w:cs="Arial"/>
                      <w:color w:val="222A35" w:themeColor="text2" w:themeShade="80"/>
                      <w:sz w:val="22"/>
                      <w:lang w:bidi="fr-FR"/>
                    </w:rPr>
                    <w:t>éléphon</w:t>
                  </w:r>
                  <w:r w:rsidRPr="002B2187">
                    <w:rPr>
                      <w:rFonts w:ascii="Arial" w:hAnsi="Arial" w:cs="Arial"/>
                      <w:color w:val="222A35" w:themeColor="text2" w:themeShade="80"/>
                      <w:sz w:val="22"/>
                      <w:lang w:bidi="fr-FR"/>
                    </w:rPr>
                    <w:t>ique</w:t>
                  </w:r>
                  <w:r w:rsidR="00F67C34" w:rsidRPr="002B2187">
                    <w:rPr>
                      <w:rFonts w:ascii="Arial" w:hAnsi="Arial" w:cs="Arial"/>
                      <w:color w:val="222A35" w:themeColor="text2" w:themeShade="80"/>
                      <w:sz w:val="22"/>
                      <w:lang w:bidi="fr-FR"/>
                    </w:rPr>
                    <w:t xml:space="preserve"> :</w:t>
                  </w:r>
                  <w:r w:rsidR="00307EC9" w:rsidRPr="002B2187">
                    <w:rPr>
                      <w:rFonts w:ascii="Arial" w:hAnsi="Arial" w:cs="Arial"/>
                      <w:color w:val="222A35" w:themeColor="text2" w:themeShade="80"/>
                      <w:sz w:val="22"/>
                      <w:lang w:bidi="fr-FR"/>
                    </w:rPr>
                    <w:t xml:space="preserve"> </w:t>
                  </w:r>
                  <w:r w:rsidR="0021046E" w:rsidRPr="002B2187">
                    <w:rPr>
                      <w:rFonts w:ascii="Arial" w:hAnsi="Arial" w:cs="Arial"/>
                      <w:color w:val="222A35" w:themeColor="text2" w:themeShade="80"/>
                      <w:sz w:val="40"/>
                      <w:szCs w:val="40"/>
                    </w:rPr>
                    <w:t>07.67.51.70.52</w:t>
                  </w:r>
                </w:p>
                <w:p w14:paraId="17F1F71D" w14:textId="23C90621" w:rsidR="00B52854" w:rsidRPr="00A80BBB" w:rsidRDefault="00B52854" w:rsidP="001954D9">
                  <w:pPr>
                    <w:shd w:val="clear" w:color="auto" w:fill="F4B083" w:themeFill="accent2" w:themeFillTint="99"/>
                    <w:spacing w:before="240"/>
                    <w:rPr>
                      <w:rFonts w:ascii="Arial" w:hAnsi="Arial" w:cs="Arial"/>
                      <w:color w:val="385623" w:themeColor="accent6" w:themeShade="80"/>
                    </w:rPr>
                  </w:pPr>
                  <w:r w:rsidRPr="00A80BBB">
                    <w:rPr>
                      <w:rFonts w:ascii="Arial" w:hAnsi="Arial" w:cs="Arial"/>
                      <w:color w:val="385623" w:themeColor="accent6" w:themeShade="80"/>
                    </w:rPr>
                    <w:t>Laissez</w:t>
                  </w:r>
                  <w:r w:rsidR="00BA04B4">
                    <w:rPr>
                      <w:rFonts w:ascii="Arial" w:hAnsi="Arial" w:cs="Arial"/>
                      <w:color w:val="385623" w:themeColor="accent6" w:themeShade="80"/>
                    </w:rPr>
                    <w:t>-moi</w:t>
                  </w:r>
                  <w:r w:rsidRPr="00A80BBB">
                    <w:rPr>
                      <w:rFonts w:ascii="Arial" w:hAnsi="Arial" w:cs="Arial"/>
                      <w:color w:val="385623" w:themeColor="accent6" w:themeShade="80"/>
                    </w:rPr>
                    <w:t xml:space="preserve"> un message</w:t>
                  </w:r>
                  <w:r w:rsidR="007E1A95">
                    <w:rPr>
                      <w:rFonts w:ascii="Arial" w:hAnsi="Arial" w:cs="Arial"/>
                      <w:color w:val="385623" w:themeColor="accent6" w:themeShade="80"/>
                    </w:rPr>
                    <w:t xml:space="preserve"> avec</w:t>
                  </w:r>
                  <w:r w:rsidR="002B2187">
                    <w:rPr>
                      <w:rFonts w:ascii="Arial" w:hAnsi="Arial" w:cs="Arial"/>
                      <w:color w:val="385623" w:themeColor="accent6" w:themeShade="80"/>
                    </w:rPr>
                    <w:t xml:space="preserve"> votre nom</w:t>
                  </w:r>
                  <w:r w:rsidR="007E1A95">
                    <w:rPr>
                      <w:rFonts w:ascii="Arial" w:hAnsi="Arial" w:cs="Arial"/>
                      <w:color w:val="385623" w:themeColor="accent6" w:themeShade="80"/>
                    </w:rPr>
                    <w:t>, prénom</w:t>
                  </w:r>
                  <w:r w:rsidR="002B2187">
                    <w:rPr>
                      <w:rFonts w:ascii="Arial" w:hAnsi="Arial" w:cs="Arial"/>
                      <w:color w:val="385623" w:themeColor="accent6" w:themeShade="80"/>
                    </w:rPr>
                    <w:t>,</w:t>
                  </w:r>
                  <w:r w:rsidR="007E1A95">
                    <w:rPr>
                      <w:rFonts w:ascii="Arial" w:hAnsi="Arial" w:cs="Arial"/>
                      <w:color w:val="385623" w:themeColor="accent6" w:themeShade="80"/>
                    </w:rPr>
                    <w:t xml:space="preserve"> téléphone et </w:t>
                  </w:r>
                  <w:r w:rsidR="002B2187">
                    <w:rPr>
                      <w:rFonts w:ascii="Arial" w:hAnsi="Arial" w:cs="Arial"/>
                      <w:color w:val="385623" w:themeColor="accent6" w:themeShade="80"/>
                    </w:rPr>
                    <w:t>votre projet.</w:t>
                  </w:r>
                </w:p>
                <w:p w14:paraId="38A1DC71" w14:textId="77777777" w:rsidR="00F67C34" w:rsidRPr="00FD557D" w:rsidRDefault="00F67C34" w:rsidP="001954D9">
                  <w:pPr>
                    <w:shd w:val="clear" w:color="auto" w:fill="F4B083" w:themeFill="accent2" w:themeFillTint="99"/>
                    <w:spacing w:before="240"/>
                    <w:rPr>
                      <w:rFonts w:ascii="Arial" w:hAnsi="Arial" w:cs="Arial"/>
                      <w:color w:val="385623" w:themeColor="accent6" w:themeShade="80"/>
                      <w:lang w:bidi="fr-FR"/>
                    </w:rPr>
                  </w:pPr>
                  <w:r w:rsidRPr="00FD557D">
                    <w:rPr>
                      <w:rFonts w:ascii="Arial" w:hAnsi="Arial" w:cs="Arial"/>
                      <w:color w:val="385623" w:themeColor="accent6" w:themeShade="80"/>
                      <w:lang w:bidi="fr-FR"/>
                    </w:rPr>
                    <w:t xml:space="preserve"> </w:t>
                  </w:r>
                </w:p>
                <w:p w14:paraId="3492AAC7" w14:textId="3D8B8C2F" w:rsidR="00307EC9" w:rsidRPr="00FD557D" w:rsidRDefault="006C61C8" w:rsidP="00123D4E">
                  <w:pPr>
                    <w:shd w:val="clear" w:color="auto" w:fill="0070C0"/>
                    <w:spacing w:before="240"/>
                    <w:rPr>
                      <w:rFonts w:ascii="Arial" w:hAnsi="Arial" w:cs="Arial"/>
                      <w:color w:val="FFFFFF" w:themeColor="background1"/>
                      <w:lang w:bidi="fr-FR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lang w:bidi="fr-FR"/>
                    </w:rPr>
                    <w:t>TARIFS :</w:t>
                  </w:r>
                </w:p>
                <w:tbl>
                  <w:tblPr>
                    <w:tblStyle w:val="Grilledutableau"/>
                    <w:tblW w:w="40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13"/>
                    <w:gridCol w:w="1985"/>
                  </w:tblGrid>
                  <w:tr w:rsidR="006C61C8" w14:paraId="2E0F08FE" w14:textId="77777777" w:rsidTr="00450527">
                    <w:tc>
                      <w:tcPr>
                        <w:tcW w:w="2113" w:type="dxa"/>
                      </w:tcPr>
                      <w:p w14:paraId="168E60C4" w14:textId="77777777" w:rsidR="006C61C8" w:rsidRDefault="006C61C8" w:rsidP="006C61C8">
                        <w:pPr>
                          <w:jc w:val="center"/>
                        </w:pPr>
                        <w:r>
                          <w:t>Hypnose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F2308A1" w14:textId="77777777" w:rsidR="006C61C8" w:rsidRDefault="006C61C8" w:rsidP="006C61C8">
                        <w:pPr>
                          <w:jc w:val="center"/>
                        </w:pPr>
                        <w:r>
                          <w:t>70€</w:t>
                        </w:r>
                      </w:p>
                    </w:tc>
                  </w:tr>
                  <w:tr w:rsidR="006C61C8" w14:paraId="6C9D59C2" w14:textId="77777777" w:rsidTr="00450527">
                    <w:tc>
                      <w:tcPr>
                        <w:tcW w:w="2113" w:type="dxa"/>
                      </w:tcPr>
                      <w:p w14:paraId="11D8BF89" w14:textId="77777777" w:rsidR="006C61C8" w:rsidRDefault="006C61C8" w:rsidP="006C61C8">
                        <w:pPr>
                          <w:jc w:val="center"/>
                        </w:pPr>
                        <w:r>
                          <w:t>Coaching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3389448" w14:textId="77777777" w:rsidR="006C61C8" w:rsidRDefault="006C61C8" w:rsidP="006C61C8">
                        <w:pPr>
                          <w:jc w:val="center"/>
                        </w:pPr>
                        <w:r>
                          <w:t>70€</w:t>
                        </w:r>
                      </w:p>
                    </w:tc>
                  </w:tr>
                  <w:tr w:rsidR="006C61C8" w14:paraId="2708F522" w14:textId="77777777" w:rsidTr="00450527">
                    <w:tc>
                      <w:tcPr>
                        <w:tcW w:w="2113" w:type="dxa"/>
                      </w:tcPr>
                      <w:p w14:paraId="6B894BE1" w14:textId="77777777" w:rsidR="006C61C8" w:rsidRDefault="006C61C8" w:rsidP="006C61C8">
                        <w:pPr>
                          <w:jc w:val="center"/>
                        </w:pPr>
                        <w:r>
                          <w:t>Mincir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D30DFDE" w14:textId="77777777" w:rsidR="006C61C8" w:rsidRDefault="006C61C8" w:rsidP="006C61C8">
                        <w:pPr>
                          <w:jc w:val="center"/>
                        </w:pPr>
                        <w:r>
                          <w:t>80€</w:t>
                        </w:r>
                      </w:p>
                    </w:tc>
                  </w:tr>
                  <w:tr w:rsidR="006C61C8" w14:paraId="11121302" w14:textId="77777777" w:rsidTr="00450527">
                    <w:trPr>
                      <w:trHeight w:val="113"/>
                    </w:trPr>
                    <w:tc>
                      <w:tcPr>
                        <w:tcW w:w="2113" w:type="dxa"/>
                      </w:tcPr>
                      <w:p w14:paraId="1DB0D6A5" w14:textId="77777777" w:rsidR="006C61C8" w:rsidRDefault="006C61C8" w:rsidP="006C61C8">
                        <w:pPr>
                          <w:jc w:val="center"/>
                        </w:pPr>
                        <w:r>
                          <w:t>Arrêt du tabac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42741BF" w14:textId="71F6D5BC" w:rsidR="00450527" w:rsidRDefault="006C61C8" w:rsidP="00450527">
                        <w:pPr>
                          <w:jc w:val="center"/>
                        </w:pPr>
                        <w:r>
                          <w:t>120€</w:t>
                        </w:r>
                      </w:p>
                    </w:tc>
                  </w:tr>
                  <w:tr w:rsidR="00450527" w14:paraId="3BC24245" w14:textId="77777777" w:rsidTr="00450527">
                    <w:trPr>
                      <w:trHeight w:val="113"/>
                    </w:trPr>
                    <w:tc>
                      <w:tcPr>
                        <w:tcW w:w="2113" w:type="dxa"/>
                      </w:tcPr>
                      <w:p w14:paraId="6DE40D44" w14:textId="1267E8AD" w:rsidR="00450527" w:rsidRDefault="00450527" w:rsidP="006C61C8">
                        <w:pPr>
                          <w:jc w:val="center"/>
                        </w:pPr>
                        <w:r>
                          <w:t>Hypnoanalgésie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0DDE5B5" w14:textId="69A430CD" w:rsidR="00450527" w:rsidRDefault="00450527" w:rsidP="00450527">
                        <w:pPr>
                          <w:jc w:val="center"/>
                        </w:pPr>
                        <w:r>
                          <w:t>70</w:t>
                        </w:r>
                        <w:r>
                          <w:t>€</w:t>
                        </w:r>
                      </w:p>
                    </w:tc>
                  </w:tr>
                </w:tbl>
                <w:p w14:paraId="79AE51F5" w14:textId="3B61C6DD" w:rsidR="00E174A8" w:rsidRDefault="006C61C8" w:rsidP="001954D9">
                  <w:pPr>
                    <w:shd w:val="clear" w:color="auto" w:fill="F4B083" w:themeFill="accent2" w:themeFillTint="99"/>
                    <w:spacing w:before="240"/>
                    <w:rPr>
                      <w:lang w:bidi="fr-FR"/>
                    </w:rPr>
                  </w:pPr>
                  <w:r>
                    <w:rPr>
                      <w:lang w:bidi="fr-FR"/>
                    </w:rPr>
                    <w:t xml:space="preserve"> </w:t>
                  </w:r>
                </w:p>
                <w:p w14:paraId="44D7D172" w14:textId="0C5289B5" w:rsidR="00E174A8" w:rsidRDefault="006C61C8" w:rsidP="006C61C8">
                  <w:pPr>
                    <w:tabs>
                      <w:tab w:val="left" w:pos="2550"/>
                    </w:tabs>
                    <w:spacing w:before="240"/>
                    <w:rPr>
                      <w:lang w:bidi="fr-FR"/>
                    </w:rPr>
                  </w:pPr>
                  <w:r>
                    <w:rPr>
                      <w:lang w:bidi="fr-FR"/>
                    </w:rPr>
                    <w:tab/>
                  </w:r>
                </w:p>
                <w:p w14:paraId="2F8B10A7" w14:textId="75833010" w:rsidR="006C61C8" w:rsidRPr="00571C16" w:rsidRDefault="006C61C8" w:rsidP="006C61C8">
                  <w:pPr>
                    <w:tabs>
                      <w:tab w:val="left" w:pos="2550"/>
                    </w:tabs>
                    <w:spacing w:before="240"/>
                    <w:rPr>
                      <w:lang w:bidi="fr-FR"/>
                    </w:rPr>
                  </w:pPr>
                </w:p>
              </w:tc>
            </w:tr>
          </w:tbl>
          <w:p w14:paraId="0295E5C5" w14:textId="77777777" w:rsidR="00307EC9" w:rsidRPr="00571C16" w:rsidRDefault="00307EC9" w:rsidP="005E7F80">
            <w:pPr>
              <w:jc w:val="center"/>
            </w:pPr>
          </w:p>
        </w:tc>
        <w:tc>
          <w:tcPr>
            <w:tcW w:w="5387" w:type="dxa"/>
            <w:gridSpan w:val="2"/>
            <w:tcMar>
              <w:left w:w="720" w:type="dxa"/>
            </w:tcMar>
          </w:tcPr>
          <w:tbl>
            <w:tblPr>
              <w:tblStyle w:val="Dispositiondetableau"/>
              <w:tblW w:w="4873" w:type="dxa"/>
              <w:tblLayout w:type="fixed"/>
              <w:tblLook w:val="04A0" w:firstRow="1" w:lastRow="0" w:firstColumn="1" w:lastColumn="0" w:noHBand="0" w:noVBand="1"/>
              <w:tblDescription w:val="Tableau de disposition"/>
            </w:tblPr>
            <w:tblGrid>
              <w:gridCol w:w="4873"/>
            </w:tblGrid>
            <w:tr w:rsidR="00307EC9" w14:paraId="7073809E" w14:textId="77777777" w:rsidTr="00DF61B3">
              <w:trPr>
                <w:trHeight w:hRule="exact" w:val="5670"/>
              </w:trPr>
              <w:tc>
                <w:tcPr>
                  <w:tcW w:w="5000" w:type="pct"/>
                </w:tcPr>
                <w:p w14:paraId="4B9C677F" w14:textId="7026F977" w:rsidR="002F13A4" w:rsidRDefault="002F13A4"/>
                <w:p w14:paraId="4A3B3E11" w14:textId="77777777" w:rsidR="002F13A4" w:rsidRPr="002F13A4" w:rsidRDefault="002F13A4" w:rsidP="002F13A4"/>
                <w:p w14:paraId="5DC8F53B" w14:textId="77777777" w:rsidR="002F13A4" w:rsidRPr="002F13A4" w:rsidRDefault="002F13A4" w:rsidP="002F13A4"/>
                <w:p w14:paraId="0174B739" w14:textId="77777777" w:rsidR="002F13A4" w:rsidRDefault="002F13A4" w:rsidP="002F13A4"/>
                <w:p w14:paraId="6D8D97B8" w14:textId="77777777" w:rsidR="00307EC9" w:rsidRPr="00072A30" w:rsidRDefault="00072A30" w:rsidP="002F13A4">
                  <w:pPr>
                    <w:jc w:val="center"/>
                    <w:rPr>
                      <w:sz w:val="56"/>
                      <w:szCs w:val="56"/>
                    </w:rPr>
                  </w:pPr>
                  <w:r w:rsidRPr="00072A30">
                    <w:rPr>
                      <w:sz w:val="56"/>
                      <w:szCs w:val="56"/>
                    </w:rPr>
                    <w:t>Christine Collin</w:t>
                  </w:r>
                </w:p>
                <w:p w14:paraId="3CB3F690" w14:textId="77777777" w:rsidR="00072A30" w:rsidRDefault="00072A30" w:rsidP="002F13A4">
                  <w:pPr>
                    <w:jc w:val="center"/>
                  </w:pPr>
                  <w:r>
                    <w:t>Infirmière expérimentée en Hypnose</w:t>
                  </w:r>
                </w:p>
                <w:p w14:paraId="2F68A9E0" w14:textId="77777777" w:rsidR="009958BB" w:rsidRPr="009958BB" w:rsidRDefault="009958BB" w:rsidP="009958BB"/>
                <w:p w14:paraId="714D3C1A" w14:textId="683C4C2C" w:rsidR="009958BB" w:rsidRPr="009958BB" w:rsidRDefault="00516BFF" w:rsidP="009958BB">
                  <w:r>
                    <w:rPr>
                      <w:noProof/>
                    </w:rPr>
                    <w:drawing>
                      <wp:inline distT="0" distB="0" distL="0" distR="0" wp14:anchorId="6C43354F" wp14:editId="600AD480">
                        <wp:extent cx="2581275" cy="1800225"/>
                        <wp:effectExtent l="0" t="0" r="9525" b="952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vel-toi-coaching-eft-hypnos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095824" w14:textId="77777777" w:rsidR="009958BB" w:rsidRPr="009958BB" w:rsidRDefault="009958BB" w:rsidP="009958BB"/>
                <w:p w14:paraId="22610666" w14:textId="77777777" w:rsidR="009958BB" w:rsidRDefault="009958BB" w:rsidP="009958BB"/>
                <w:p w14:paraId="75A5B090" w14:textId="616E6A10" w:rsidR="009958BB" w:rsidRPr="009958BB" w:rsidRDefault="009958BB" w:rsidP="00794AF0">
                  <w:pPr>
                    <w:tabs>
                      <w:tab w:val="left" w:pos="1905"/>
                    </w:tabs>
                    <w:jc w:val="center"/>
                  </w:pPr>
                </w:p>
              </w:tc>
            </w:tr>
            <w:tr w:rsidR="00307EC9" w14:paraId="7749163A" w14:textId="77777777" w:rsidTr="00072A30">
              <w:trPr>
                <w:trHeight w:hRule="exact" w:val="80"/>
              </w:trPr>
              <w:tc>
                <w:tcPr>
                  <w:tcW w:w="5000" w:type="pct"/>
                </w:tcPr>
                <w:p w14:paraId="1A1A1FF7" w14:textId="77777777" w:rsidR="00307EC9" w:rsidRDefault="00307EC9"/>
              </w:tc>
            </w:tr>
            <w:tr w:rsidR="00307EC9" w14:paraId="5973B25B" w14:textId="77777777" w:rsidTr="00FB0AEC">
              <w:trPr>
                <w:trHeight w:hRule="exact" w:val="3189"/>
              </w:trPr>
              <w:tc>
                <w:tcPr>
                  <w:tcW w:w="5000" w:type="pct"/>
                  <w:shd w:val="clear" w:color="auto" w:fill="FFFF00"/>
                </w:tcPr>
                <w:p w14:paraId="49E6A48F" w14:textId="77777777" w:rsidR="00307650" w:rsidRPr="00FD557D" w:rsidRDefault="00E3510C" w:rsidP="00207EBB">
                  <w:pPr>
                    <w:pStyle w:val="Titre"/>
                    <w:shd w:val="clear" w:color="auto" w:fill="FFD966" w:themeFill="accent4" w:themeFillTint="99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44546A" w:themeColor="text2"/>
                        <w:sz w:val="40"/>
                        <w:szCs w:val="40"/>
                        <w:shd w:val="clear" w:color="auto" w:fill="FFD966" w:themeFill="accent4" w:themeFillTint="99"/>
                      </w:rPr>
                      <w:alias w:val="Entrez le nom de votre société :"/>
                      <w:tag w:val="Entrez le nom de votre société :"/>
                      <w:id w:val="-2083982577"/>
                      <w:placeholder>
                        <w:docPart w:val="6743A77BF444413E89FBA37A229A4BB0"/>
                      </w:placeholder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1F7668" w:rsidRPr="00FD557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:shd w:val="clear" w:color="auto" w:fill="FFD966" w:themeFill="accent4" w:themeFillTint="99"/>
                        </w:rPr>
                        <w:t>Hypnoth</w:t>
                      </w:r>
                      <w:r w:rsidR="000272CE" w:rsidRPr="00FD557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:shd w:val="clear" w:color="auto" w:fill="FFD966" w:themeFill="accent4" w:themeFillTint="99"/>
                        </w:rPr>
                        <w:t>é</w:t>
                      </w:r>
                      <w:r w:rsidR="001F7668" w:rsidRPr="00FD557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:shd w:val="clear" w:color="auto" w:fill="FFD966" w:themeFill="accent4" w:themeFillTint="99"/>
                        </w:rPr>
                        <w:t>rapie coaching</w:t>
                      </w:r>
                    </w:sdtContent>
                  </w:sdt>
                </w:p>
                <w:p w14:paraId="3043D499" w14:textId="77777777" w:rsidR="00981C00" w:rsidRPr="00FD557D" w:rsidRDefault="00981C00" w:rsidP="00207EBB">
                  <w:pPr>
                    <w:shd w:val="clear" w:color="auto" w:fill="FFD966" w:themeFill="accent4" w:themeFillTint="99"/>
                    <w:rPr>
                      <w:rFonts w:ascii="Arial" w:hAnsi="Arial" w:cs="Arial"/>
                      <w:color w:val="1F4E79" w:themeColor="accent5" w:themeShade="80"/>
                    </w:rPr>
                  </w:pPr>
                </w:p>
                <w:p w14:paraId="353FB279" w14:textId="77777777" w:rsidR="001F7668" w:rsidRPr="00FD557D" w:rsidRDefault="001F7668" w:rsidP="00207EBB">
                  <w:pPr>
                    <w:shd w:val="clear" w:color="auto" w:fill="FFD966" w:themeFill="accent4" w:themeFillTint="99"/>
                    <w:jc w:val="center"/>
                    <w:rPr>
                      <w:rFonts w:ascii="Arial" w:hAnsi="Arial" w:cs="Arial"/>
                      <w:color w:val="385623" w:themeColor="accent6" w:themeShade="80"/>
                      <w:sz w:val="28"/>
                      <w:szCs w:val="28"/>
                    </w:rPr>
                  </w:pPr>
                  <w:r w:rsidRPr="00FD557D">
                    <w:rPr>
                      <w:rFonts w:ascii="Arial" w:hAnsi="Arial" w:cs="Arial"/>
                      <w:color w:val="385623" w:themeColor="accent6" w:themeShade="80"/>
                      <w:sz w:val="28"/>
                      <w:szCs w:val="28"/>
                    </w:rPr>
                    <w:t>Nous pouvons être</w:t>
                  </w:r>
                  <w:r w:rsidR="0023479F" w:rsidRPr="00FD557D">
                    <w:rPr>
                      <w:rFonts w:ascii="Arial" w:hAnsi="Arial" w:cs="Arial"/>
                      <w:color w:val="385623" w:themeColor="accent6" w:themeShade="80"/>
                      <w:sz w:val="28"/>
                      <w:szCs w:val="28"/>
                    </w:rPr>
                    <w:t xml:space="preserve">                           </w:t>
                  </w:r>
                  <w:r w:rsidRPr="00FD557D">
                    <w:rPr>
                      <w:rFonts w:ascii="Arial" w:hAnsi="Arial" w:cs="Arial"/>
                      <w:color w:val="385623" w:themeColor="accent6" w:themeShade="80"/>
                      <w:sz w:val="28"/>
                      <w:szCs w:val="28"/>
                    </w:rPr>
                    <w:t xml:space="preserve">            Ce </w:t>
                  </w:r>
                  <w:r w:rsidR="0023479F" w:rsidRPr="00FD557D">
                    <w:rPr>
                      <w:rFonts w:ascii="Arial" w:hAnsi="Arial" w:cs="Arial"/>
                      <w:color w:val="385623" w:themeColor="accent6" w:themeShade="80"/>
                      <w:sz w:val="28"/>
                      <w:szCs w:val="28"/>
                    </w:rPr>
                    <w:t>que nous voulons être.</w:t>
                  </w:r>
                </w:p>
                <w:p w14:paraId="67AE8AF8" w14:textId="77777777" w:rsidR="003A6F6B" w:rsidRPr="00FD557D" w:rsidRDefault="003A6F6B" w:rsidP="00207EBB">
                  <w:pPr>
                    <w:shd w:val="clear" w:color="auto" w:fill="FFD966" w:themeFill="accent4" w:themeFillTint="99"/>
                    <w:tabs>
                      <w:tab w:val="left" w:pos="2865"/>
                    </w:tabs>
                    <w:jc w:val="center"/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</w:p>
                <w:p w14:paraId="2E164315" w14:textId="77777777" w:rsidR="003A6F6B" w:rsidRPr="00FD557D" w:rsidRDefault="003A6F6B" w:rsidP="002F13A4">
                  <w:pPr>
                    <w:tabs>
                      <w:tab w:val="left" w:pos="1230"/>
                      <w:tab w:val="center" w:pos="1922"/>
                    </w:tabs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</w:p>
                <w:p w14:paraId="27184131" w14:textId="77777777" w:rsidR="003A6F6B" w:rsidRPr="00FD557D" w:rsidRDefault="003A6F6B" w:rsidP="002F13A4">
                  <w:pPr>
                    <w:tabs>
                      <w:tab w:val="left" w:pos="1230"/>
                      <w:tab w:val="center" w:pos="1922"/>
                    </w:tabs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</w:p>
                <w:p w14:paraId="6889AFFE" w14:textId="77777777" w:rsidR="003A6F6B" w:rsidRPr="00FD557D" w:rsidRDefault="003A6F6B" w:rsidP="002F13A4">
                  <w:pPr>
                    <w:tabs>
                      <w:tab w:val="left" w:pos="1230"/>
                      <w:tab w:val="center" w:pos="1922"/>
                    </w:tabs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</w:p>
                <w:p w14:paraId="05319026" w14:textId="77777777" w:rsidR="00307EC9" w:rsidRPr="00FD557D" w:rsidRDefault="002F13A4" w:rsidP="002F13A4">
                  <w:pPr>
                    <w:tabs>
                      <w:tab w:val="left" w:pos="1230"/>
                      <w:tab w:val="center" w:pos="1922"/>
                    </w:tabs>
                    <w:rPr>
                      <w:rFonts w:ascii="Arial" w:hAnsi="Arial" w:cs="Arial"/>
                    </w:rPr>
                  </w:pPr>
                  <w:r w:rsidRPr="00FD557D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Ericksonienne</w:t>
                  </w:r>
                </w:p>
              </w:tc>
            </w:tr>
            <w:tr w:rsidR="00307EC9" w14:paraId="5A81E8AB" w14:textId="77777777" w:rsidTr="004F38A8">
              <w:trPr>
                <w:trHeight w:hRule="exact" w:val="1417"/>
              </w:trPr>
              <w:tc>
                <w:tcPr>
                  <w:tcW w:w="5000" w:type="pct"/>
                  <w:shd w:val="clear" w:color="auto" w:fill="00B0F0"/>
                  <w:vAlign w:val="bottom"/>
                </w:tcPr>
                <w:p w14:paraId="468E41DF" w14:textId="77777777" w:rsidR="00307EC9" w:rsidRPr="00FD557D" w:rsidRDefault="00DF61B3" w:rsidP="00DF61B3">
                  <w:pPr>
                    <w:pStyle w:val="Sous-titre"/>
                    <w:ind w:left="0"/>
                    <w:jc w:val="center"/>
                    <w:rPr>
                      <w:rFonts w:ascii="Arial" w:hAnsi="Arial" w:cs="Arial"/>
                      <w:i w:val="0"/>
                      <w:sz w:val="44"/>
                      <w:szCs w:val="44"/>
                    </w:rPr>
                  </w:pPr>
                  <w:r w:rsidRPr="004F38A8">
                    <w:rPr>
                      <w:rFonts w:ascii="Arial" w:hAnsi="Arial" w:cs="Arial"/>
                      <w:i w:val="0"/>
                      <w:color w:val="44546A" w:themeColor="text2"/>
                      <w:sz w:val="40"/>
                      <w:szCs w:val="40"/>
                    </w:rPr>
                    <w:t>Hypnose Ericksonienne</w:t>
                  </w:r>
                </w:p>
              </w:tc>
            </w:tr>
          </w:tbl>
          <w:p w14:paraId="44C7CE19" w14:textId="77777777" w:rsidR="00307EC9" w:rsidRDefault="00307EC9" w:rsidP="00E174A8">
            <w:pPr>
              <w:jc w:val="right"/>
            </w:pPr>
          </w:p>
        </w:tc>
      </w:tr>
      <w:tr w:rsidR="00307EC9" w14:paraId="6436F594" w14:textId="77777777" w:rsidTr="00FA56AB">
        <w:trPr>
          <w:jc w:val="center"/>
        </w:trPr>
        <w:tc>
          <w:tcPr>
            <w:tcW w:w="4820" w:type="dxa"/>
            <w:tcMar>
              <w:right w:w="720" w:type="dxa"/>
            </w:tcMar>
          </w:tcPr>
          <w:p w14:paraId="1DF77750" w14:textId="77777777" w:rsidR="00511846" w:rsidRDefault="00EF1D22" w:rsidP="00511846">
            <w:pPr>
              <w:pStyle w:val="Titre1"/>
              <w:jc w:val="center"/>
              <w:rPr>
                <w:rFonts w:ascii="Arial" w:hAnsi="Arial" w:cs="Arial"/>
                <w:b w:val="0"/>
                <w:bCs w:val="0"/>
                <w:color w:val="002060"/>
              </w:rPr>
            </w:pPr>
            <w:r w:rsidRPr="00DB64E5">
              <w:rPr>
                <w:rFonts w:ascii="Arial" w:hAnsi="Arial" w:cs="Arial"/>
                <w:b w:val="0"/>
                <w:bCs w:val="0"/>
                <w:color w:val="002060"/>
              </w:rPr>
              <w:lastRenderedPageBreak/>
              <w:t>C</w:t>
            </w:r>
            <w:r w:rsidR="00DF592F" w:rsidRPr="00DB64E5">
              <w:rPr>
                <w:rFonts w:ascii="Arial" w:hAnsi="Arial" w:cs="Arial"/>
                <w:b w:val="0"/>
                <w:bCs w:val="0"/>
                <w:color w:val="002060"/>
              </w:rPr>
              <w:t>oaching</w:t>
            </w:r>
          </w:p>
          <w:p w14:paraId="0AA70C77" w14:textId="77777777" w:rsidR="00601076" w:rsidRPr="00DB64E5" w:rsidRDefault="00601076" w:rsidP="00601076">
            <w:pPr>
              <w:jc w:val="center"/>
              <w:rPr>
                <w:rFonts w:ascii="Arial" w:hAnsi="Arial" w:cs="Arial"/>
                <w:color w:val="002060"/>
                <w:sz w:val="42"/>
                <w:szCs w:val="42"/>
              </w:rPr>
            </w:pPr>
            <w:r w:rsidRPr="00DB64E5">
              <w:rPr>
                <w:rFonts w:ascii="Arial" w:hAnsi="Arial" w:cs="Arial"/>
                <w:color w:val="002060"/>
                <w:sz w:val="42"/>
                <w:szCs w:val="42"/>
              </w:rPr>
              <w:t>Développement personnel</w:t>
            </w:r>
          </w:p>
          <w:p w14:paraId="21FBEC50" w14:textId="77777777" w:rsidR="00AB2706" w:rsidRPr="007B6DC4" w:rsidRDefault="00AB2706" w:rsidP="00511846">
            <w:pPr>
              <w:pStyle w:val="Titre1"/>
              <w:jc w:val="center"/>
              <w:rPr>
                <w:rFonts w:ascii="Arial" w:hAnsi="Arial" w:cs="Arial"/>
                <w:b w:val="0"/>
                <w:color w:val="5B9BD5" w:themeColor="accent5"/>
                <w:sz w:val="20"/>
                <w:szCs w:val="20"/>
              </w:rPr>
            </w:pPr>
            <w:r w:rsidRPr="007B6DC4">
              <w:rPr>
                <w:rFonts w:ascii="Arial" w:hAnsi="Arial" w:cs="Arial"/>
                <w:b w:val="0"/>
                <w:color w:val="5B9BD5" w:themeColor="accent5"/>
                <w:sz w:val="20"/>
                <w:szCs w:val="20"/>
              </w:rPr>
              <w:t>Quelle est la personne avec qui vous avez le plus longtemps dialogué ?</w:t>
            </w:r>
          </w:p>
          <w:p w14:paraId="58A58497" w14:textId="541B7B03" w:rsidR="008F0598" w:rsidRPr="00CD76FF" w:rsidRDefault="00AB2706" w:rsidP="000E3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6F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Ou</w:t>
            </w:r>
            <w:r w:rsidR="001A0494" w:rsidRPr="00CD76F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i,</w:t>
            </w:r>
            <w:r w:rsidRPr="00CD76F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vous !</w:t>
            </w:r>
            <w:r w:rsidR="00A81AC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</w:t>
            </w:r>
            <w:r w:rsidRPr="00CD76F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Faîtes confiance</w:t>
            </w:r>
            <w:r w:rsidR="00A81AC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à votre petite voix intérieure</w:t>
            </w:r>
            <w:r w:rsidRPr="00CD76F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et </w:t>
            </w:r>
            <w:r w:rsidRPr="00CD76FF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apprenez à </w:t>
            </w:r>
            <w:r w:rsidR="005046DA" w:rsidRPr="00CD76FF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>reprogrammer votre mental</w:t>
            </w:r>
            <w:r w:rsidRPr="00CD76FF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de façon positive</w:t>
            </w:r>
            <w:r w:rsidRPr="00CD76FF"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="008F0598" w:rsidRPr="00CD76FF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                                                     </w:t>
            </w:r>
            <w:r w:rsidR="005E0D12" w:rsidRPr="00CD76FF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  </w:t>
            </w:r>
            <w:r w:rsidRPr="00CD76FF"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t>Vous êtes le changement que vous attendez</w:t>
            </w:r>
          </w:p>
          <w:p w14:paraId="5EA2BB62" w14:textId="77777777" w:rsidR="00592B1E" w:rsidRPr="00CD76FF" w:rsidRDefault="00A84E3A" w:rsidP="00592B1E">
            <w:pPr>
              <w:jc w:val="right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  <w:r w:rsidRPr="007C5800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 wp14:anchorId="14C2D5EE" wp14:editId="1195CD1A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221615</wp:posOffset>
                      </wp:positionV>
                      <wp:extent cx="857250" cy="847725"/>
                      <wp:effectExtent l="0" t="0" r="19050" b="28575"/>
                      <wp:wrapNone/>
                      <wp:docPr id="4" name="Émoticô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4772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C5FC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Émoticône 4" o:spid="_x0000_s1026" type="#_x0000_t96" style="position:absolute;margin-left:-23.95pt;margin-top:17.45pt;width:67.5pt;height:66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" fillcolor="#c9c9c9 [1942]" strokecolor="#1f3763 [1604]" strokeweight="1pt"/>
                  </w:pict>
                </mc:Fallback>
              </mc:AlternateContent>
            </w:r>
          </w:p>
          <w:p w14:paraId="23FB7ED0" w14:textId="77777777" w:rsidR="004D53BD" w:rsidRDefault="006F4745" w:rsidP="001A0494">
            <w:pPr>
              <w:jc w:val="center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  <w:r w:rsidRPr="001D57FE">
              <w:rPr>
                <w:rFonts w:ascii="Arial" w:hAnsi="Arial" w:cs="Arial"/>
                <w:i/>
                <w:noProof/>
                <w:color w:val="44546A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AEA166B" wp14:editId="416AD4A6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234315</wp:posOffset>
                      </wp:positionV>
                      <wp:extent cx="2976245" cy="2764155"/>
                      <wp:effectExtent l="76200" t="0" r="90805" b="0"/>
                      <wp:wrapNone/>
                      <wp:docPr id="8" name="Phylactère : pensé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59461">
                                <a:off x="0" y="0"/>
                                <a:ext cx="2976245" cy="2764155"/>
                              </a:xfrm>
                              <a:prstGeom prst="cloudCallout">
                                <a:avLst>
                                  <a:gd name="adj1" fmla="val 54922"/>
                                  <a:gd name="adj2" fmla="val 18421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194DF2" w14:textId="77777777" w:rsidR="00B92C05" w:rsidRDefault="00B92C05" w:rsidP="00B92C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A166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hylactère : pensées 8" o:spid="_x0000_s1026" type="#_x0000_t106" style="position:absolute;left:0;text-align:left;margin-left:-19.45pt;margin-top:18.45pt;width:234.35pt;height:217.65pt;rotation:1266441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" adj="22663,14779" fillcolor="#ffd966 [1943]" strokecolor="#1f3763 [1604]" strokeweight="1pt">
                      <v:textbox>
                        <w:txbxContent>
                          <w:p w14:paraId="64194DF2" w14:textId="77777777" w:rsidR="00B92C05" w:rsidRDefault="00B92C05" w:rsidP="00B92C0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3CADBC" w14:textId="77777777" w:rsidR="0067373F" w:rsidRPr="00CD76FF" w:rsidRDefault="0067373F" w:rsidP="001A0494">
            <w:pPr>
              <w:jc w:val="center"/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</w:p>
          <w:p w14:paraId="6CE1B34D" w14:textId="77777777" w:rsidR="00A84E3A" w:rsidRDefault="00A84E3A" w:rsidP="00FA56AB">
            <w:pPr>
              <w:pStyle w:val="Titre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9A87F0C" w14:textId="77777777" w:rsidR="008F0598" w:rsidRPr="001D57FE" w:rsidRDefault="008F0598" w:rsidP="001D57FE">
            <w:pPr>
              <w:pStyle w:val="Titre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D57FE">
              <w:rPr>
                <w:rFonts w:ascii="Arial" w:hAnsi="Arial" w:cs="Arial"/>
                <w:b w:val="0"/>
                <w:sz w:val="18"/>
                <w:szCs w:val="18"/>
              </w:rPr>
              <w:t>Votre cerveau est très puissant…</w:t>
            </w:r>
          </w:p>
          <w:p w14:paraId="401EB352" w14:textId="77777777" w:rsidR="001D57FE" w:rsidRPr="001D57FE" w:rsidRDefault="001D57FE" w:rsidP="001D57FE">
            <w:pPr>
              <w:rPr>
                <w:sz w:val="18"/>
                <w:szCs w:val="18"/>
              </w:rPr>
            </w:pPr>
          </w:p>
          <w:p w14:paraId="74D220F6" w14:textId="597C0766" w:rsidR="00AB5F52" w:rsidRPr="001D57FE" w:rsidRDefault="008F0598" w:rsidP="001D57FE">
            <w:pPr>
              <w:pStyle w:val="Lgende"/>
              <w:rPr>
                <w:rFonts w:ascii="Arial" w:hAnsi="Arial" w:cs="Arial"/>
                <w:sz w:val="18"/>
                <w:szCs w:val="18"/>
              </w:rPr>
            </w:pPr>
            <w:r w:rsidRPr="001D57FE">
              <w:rPr>
                <w:rFonts w:ascii="Arial" w:hAnsi="Arial" w:cs="Arial"/>
                <w:i w:val="0"/>
                <w:color w:val="44546A" w:themeColor="text2"/>
                <w:sz w:val="18"/>
                <w:szCs w:val="18"/>
              </w:rPr>
              <w:t>On peut toujours devenir ce que l’on veut. Il vous suffit de le vouloir vraiment. Vous pouvez vous laissez guider par votre inconscient et venir vous libérer pour continuer d’avance</w:t>
            </w:r>
            <w:r w:rsidR="00FA56AB" w:rsidRPr="001D57FE">
              <w:rPr>
                <w:rFonts w:ascii="Arial" w:hAnsi="Arial" w:cs="Arial"/>
                <w:i w:val="0"/>
                <w:color w:val="44546A" w:themeColor="text2"/>
                <w:sz w:val="18"/>
                <w:szCs w:val="18"/>
              </w:rPr>
              <w:t>r.</w:t>
            </w:r>
            <w:r w:rsidR="00D96F54" w:rsidRPr="001D57FE">
              <w:rPr>
                <w:rFonts w:ascii="Arial" w:hAnsi="Arial" w:cs="Arial"/>
                <w:i w:val="0"/>
                <w:color w:val="44546A" w:themeColor="text2"/>
                <w:sz w:val="18"/>
                <w:szCs w:val="18"/>
              </w:rPr>
              <w:t xml:space="preserve"> </w:t>
            </w:r>
            <w:r w:rsidRPr="001D57FE">
              <w:rPr>
                <w:rFonts w:ascii="Arial" w:hAnsi="Arial" w:cs="Arial"/>
                <w:i w:val="0"/>
                <w:color w:val="44546A" w:themeColor="text2"/>
                <w:sz w:val="18"/>
                <w:szCs w:val="18"/>
              </w:rPr>
              <w:t>Il est toujours possible d</w:t>
            </w:r>
            <w:r w:rsidR="00FA56AB" w:rsidRPr="001D57FE">
              <w:rPr>
                <w:rFonts w:ascii="Arial" w:hAnsi="Arial" w:cs="Arial"/>
                <w:i w:val="0"/>
                <w:color w:val="44546A" w:themeColor="text2"/>
                <w:sz w:val="18"/>
                <w:szCs w:val="18"/>
              </w:rPr>
              <w:t>e progresser.</w:t>
            </w:r>
            <w:r w:rsidR="00865ABE" w:rsidRPr="001D57FE">
              <w:rPr>
                <w:rFonts w:ascii="Arial" w:hAnsi="Arial" w:cs="Arial"/>
                <w:i w:val="0"/>
                <w:color w:val="44546A" w:themeColor="text2"/>
                <w:sz w:val="18"/>
                <w:szCs w:val="18"/>
              </w:rPr>
              <w:t xml:space="preserve"> Ve</w:t>
            </w:r>
            <w:r w:rsidRPr="001D57FE">
              <w:rPr>
                <w:rFonts w:ascii="Arial" w:hAnsi="Arial" w:cs="Arial"/>
                <w:i w:val="0"/>
                <w:color w:val="44546A" w:themeColor="text2"/>
                <w:sz w:val="18"/>
                <w:szCs w:val="18"/>
              </w:rPr>
              <w:t>nez faire appel à l’hypnose, c’est une thérapie brève qui comme on le sait, soulage rapidement</w:t>
            </w:r>
            <w:r w:rsidR="00A81AC9">
              <w:rPr>
                <w:rFonts w:ascii="Arial" w:hAnsi="Arial" w:cs="Arial"/>
                <w:i w:val="0"/>
                <w:color w:val="44546A" w:themeColor="text2"/>
                <w:sz w:val="18"/>
                <w:szCs w:val="18"/>
              </w:rPr>
              <w:t xml:space="preserve"> et redonne</w:t>
            </w:r>
            <w:r w:rsidR="008D0DD9" w:rsidRPr="001D57FE">
              <w:rPr>
                <w:rFonts w:ascii="Arial" w:hAnsi="Arial" w:cs="Arial"/>
                <w:i w:val="0"/>
                <w:color w:val="44546A" w:themeColor="text2"/>
                <w:sz w:val="18"/>
                <w:szCs w:val="18"/>
              </w:rPr>
              <w:t xml:space="preserve"> confiance en soi</w:t>
            </w:r>
            <w:r w:rsidR="00D96F54" w:rsidRPr="001D57FE">
              <w:rPr>
                <w:rFonts w:ascii="Arial" w:hAnsi="Arial" w:cs="Arial"/>
                <w:i w:val="0"/>
                <w:color w:val="44546A" w:themeColor="text2"/>
                <w:sz w:val="18"/>
                <w:szCs w:val="18"/>
              </w:rPr>
              <w:t>.</w:t>
            </w:r>
          </w:p>
          <w:p w14:paraId="3C4764D8" w14:textId="77777777" w:rsidR="00AB5F52" w:rsidRPr="001D57FE" w:rsidRDefault="00AB5F52" w:rsidP="001D57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F48677" w14:textId="77777777" w:rsidR="006F4745" w:rsidRDefault="006F4745" w:rsidP="009817C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4D74E75" w14:textId="77777777" w:rsidR="008F0598" w:rsidRPr="0026672B" w:rsidRDefault="00A4558A" w:rsidP="0026672B">
            <w:pPr>
              <w:jc w:val="center"/>
              <w:rPr>
                <w:rFonts w:ascii="Arial" w:hAnsi="Arial" w:cs="Arial"/>
                <w:i/>
                <w:color w:val="FFC000" w:themeColor="accent4"/>
                <w:sz w:val="20"/>
                <w:szCs w:val="20"/>
              </w:rPr>
            </w:pPr>
            <w:r w:rsidRPr="00AF51CB"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t>C’est la pensée qui fait la différen</w:t>
            </w:r>
            <w:r w:rsidR="0026672B" w:rsidRPr="00AF51CB"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t>ce</w:t>
            </w:r>
          </w:p>
        </w:tc>
        <w:tc>
          <w:tcPr>
            <w:tcW w:w="5386" w:type="dxa"/>
            <w:gridSpan w:val="3"/>
            <w:tcMar>
              <w:left w:w="720" w:type="dxa"/>
              <w:right w:w="720" w:type="dxa"/>
            </w:tcMar>
          </w:tcPr>
          <w:p w14:paraId="62E9C66D" w14:textId="77777777" w:rsidR="00DF592F" w:rsidRDefault="00DF592F" w:rsidP="00DF592F">
            <w:pPr>
              <w:pStyle w:val="Titre2"/>
              <w:spacing w:before="240"/>
              <w:jc w:val="center"/>
              <w:rPr>
                <w:rFonts w:ascii="Arial" w:hAnsi="Arial" w:cs="Arial"/>
                <w:b w:val="0"/>
                <w:color w:val="002060"/>
                <w:sz w:val="42"/>
                <w:szCs w:val="42"/>
              </w:rPr>
            </w:pPr>
            <w:r w:rsidRPr="00DB64E5">
              <w:rPr>
                <w:rFonts w:ascii="Arial" w:hAnsi="Arial" w:cs="Arial"/>
                <w:b w:val="0"/>
                <w:color w:val="002060"/>
                <w:sz w:val="42"/>
                <w:szCs w:val="42"/>
              </w:rPr>
              <w:t>Hypnothérapie</w:t>
            </w:r>
          </w:p>
          <w:p w14:paraId="3D6E4154" w14:textId="77777777" w:rsidR="00D877DB" w:rsidRPr="00D877DB" w:rsidRDefault="00D877DB" w:rsidP="00D877DB"/>
          <w:p w14:paraId="49CD0569" w14:textId="2D5D23BB" w:rsidR="00EF1D22" w:rsidRPr="007B6DC4" w:rsidRDefault="002863AC" w:rsidP="007B6DC4">
            <w:pPr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7B6DC4">
              <w:rPr>
                <w:rFonts w:ascii="Arial" w:hAnsi="Arial" w:cs="Arial"/>
                <w:color w:val="5B9BD5" w:themeColor="accent5"/>
                <w:sz w:val="20"/>
                <w:szCs w:val="20"/>
              </w:rPr>
              <w:t>Obtenez</w:t>
            </w:r>
            <w:r w:rsidR="00F873DA" w:rsidRPr="007B6DC4">
              <w:rPr>
                <w:rFonts w:ascii="Arial" w:hAnsi="Arial" w:cs="Arial"/>
                <w:color w:val="5B9BD5" w:themeColor="accent5"/>
                <w:sz w:val="20"/>
                <w:szCs w:val="20"/>
              </w:rPr>
              <w:t xml:space="preserve"> </w:t>
            </w:r>
            <w:r w:rsidR="00A41D79" w:rsidRPr="007B6DC4">
              <w:rPr>
                <w:rFonts w:ascii="Arial" w:hAnsi="Arial" w:cs="Arial"/>
                <w:color w:val="5B9BD5" w:themeColor="accent5"/>
                <w:sz w:val="20"/>
                <w:szCs w:val="20"/>
              </w:rPr>
              <w:t>ce</w:t>
            </w:r>
            <w:r w:rsidRPr="007B6DC4">
              <w:rPr>
                <w:rFonts w:ascii="Arial" w:hAnsi="Arial" w:cs="Arial"/>
                <w:color w:val="5B9BD5" w:themeColor="accent5"/>
                <w:sz w:val="20"/>
                <w:szCs w:val="20"/>
              </w:rPr>
              <w:t xml:space="preserve"> que vous souhaitez :</w:t>
            </w:r>
          </w:p>
          <w:p w14:paraId="59557B70" w14:textId="77777777" w:rsidR="00A41D79" w:rsidRPr="00CD76FF" w:rsidRDefault="00A41D79" w:rsidP="00FB0AEC">
            <w:pPr>
              <w:shd w:val="clear" w:color="auto" w:fill="E7E6E6" w:themeFill="background2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3F6D5FEA" w14:textId="77777777" w:rsidR="00A41D79" w:rsidRPr="004C1434" w:rsidRDefault="00141F89" w:rsidP="00141F89">
            <w:pPr>
              <w:shd w:val="clear" w:color="auto" w:fill="9CC2E5" w:themeFill="accent5" w:themeFillTint="99"/>
              <w:tabs>
                <w:tab w:val="center" w:pos="1690"/>
              </w:tabs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ab/>
            </w:r>
            <w:r w:rsidR="00A41D79" w:rsidRPr="004C1434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>Se libérer du tabac en 1h30 !!!</w:t>
            </w:r>
          </w:p>
          <w:p w14:paraId="620560E2" w14:textId="77777777" w:rsidR="00A41D79" w:rsidRPr="004C1434" w:rsidRDefault="00A41D79" w:rsidP="00207EBB">
            <w:pPr>
              <w:shd w:val="clear" w:color="auto" w:fill="9CC2E5" w:themeFill="accent5" w:themeFillTint="99"/>
              <w:jc w:val="center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 w:rsidRPr="004C1434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 xml:space="preserve">En reprogrammant directement </w:t>
            </w:r>
            <w:r w:rsidRPr="00FB0AEC">
              <w:rPr>
                <w:rFonts w:ascii="Arial" w:hAnsi="Arial" w:cs="Arial"/>
                <w:color w:val="385623" w:themeColor="accent6" w:themeShade="80"/>
                <w:sz w:val="28"/>
                <w:szCs w:val="28"/>
                <w:shd w:val="clear" w:color="auto" w:fill="E7E6E6" w:themeFill="background2"/>
              </w:rPr>
              <w:t>l’inconscient</w:t>
            </w:r>
            <w:r w:rsidRPr="004C1434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0362A5E2" w14:textId="5ADC43A7" w:rsidR="00A41D79" w:rsidRPr="00EC74A0" w:rsidRDefault="00A41D79" w:rsidP="00EC74A0">
            <w:pPr>
              <w:shd w:val="clear" w:color="auto" w:fill="9CC2E5" w:themeFill="accent5" w:themeFillTint="99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14:paraId="7A82722A" w14:textId="77777777" w:rsidR="00D877DB" w:rsidRDefault="00D877DB" w:rsidP="00667379">
            <w:pPr>
              <w:rPr>
                <w:rFonts w:ascii="Arial" w:hAnsi="Arial" w:cs="Arial"/>
                <w:b/>
                <w:color w:val="385623" w:themeColor="accent6" w:themeShade="80"/>
              </w:rPr>
            </w:pPr>
          </w:p>
          <w:p w14:paraId="7962B5C2" w14:textId="7860BBC8" w:rsidR="00667379" w:rsidRPr="009167B7" w:rsidRDefault="00FA56AB" w:rsidP="00667379">
            <w:pPr>
              <w:rPr>
                <w:rFonts w:ascii="Arial" w:hAnsi="Arial" w:cs="Arial"/>
                <w:b/>
                <w:color w:val="385623" w:themeColor="accent6" w:themeShade="8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6CAC9C" wp14:editId="7626C15F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179705</wp:posOffset>
                      </wp:positionV>
                      <wp:extent cx="333375" cy="704850"/>
                      <wp:effectExtent l="0" t="0" r="66675" b="571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159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-18.25pt;margin-top:14.15pt;width:26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" strokecolor="#4472c4 [3204]" strokeweight=".5pt">
                      <v:stroke endarrow="block"/>
                    </v:shape>
                  </w:pict>
                </mc:Fallback>
              </mc:AlternateContent>
            </w:r>
            <w:r w:rsidR="00667379" w:rsidRPr="009167B7">
              <w:rPr>
                <w:rFonts w:ascii="Arial" w:hAnsi="Arial" w:cs="Arial"/>
                <w:b/>
                <w:color w:val="385623" w:themeColor="accent6" w:themeShade="80"/>
              </w:rPr>
              <w:t>Oter les phobies</w:t>
            </w:r>
          </w:p>
          <w:p w14:paraId="5AE3C118" w14:textId="77777777" w:rsidR="00667379" w:rsidRPr="007B6DC4" w:rsidRDefault="00667379" w:rsidP="00CB3606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7B6DC4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cyan"/>
              </w:rPr>
              <w:t>Ne cherchez plus la solution est là !</w:t>
            </w:r>
          </w:p>
          <w:p w14:paraId="6E73AC07" w14:textId="77777777" w:rsidR="009167B7" w:rsidRPr="00CD76FF" w:rsidRDefault="009167B7" w:rsidP="00CB3606">
            <w:pPr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</w:pPr>
          </w:p>
          <w:p w14:paraId="669B817A" w14:textId="77777777" w:rsidR="00CD76FF" w:rsidRDefault="002863AC" w:rsidP="0028429D">
            <w:pPr>
              <w:shd w:val="clear" w:color="auto" w:fill="ED7D31" w:themeFill="accent2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D76FF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Mincir</w:t>
            </w:r>
            <w:r w:rsidRPr="00CD76F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 </w:t>
            </w:r>
            <w:r w:rsidRPr="0028429D">
              <w:rPr>
                <w:rFonts w:ascii="Arial" w:hAnsi="Arial" w:cs="Arial"/>
                <w:color w:val="44546A" w:themeColor="text2"/>
                <w:sz w:val="36"/>
                <w:szCs w:val="36"/>
              </w:rPr>
              <w:t>: Réduction virtuelle de l’estomac</w:t>
            </w:r>
            <w:r w:rsidRPr="00CD76FF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0D262F" w:rsidRPr="00CD76F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avec </w:t>
            </w:r>
            <w:r w:rsidRPr="00CD76F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l’Hypnose               </w:t>
            </w:r>
          </w:p>
          <w:p w14:paraId="76C305C0" w14:textId="77777777" w:rsidR="00667379" w:rsidRPr="00CD76FF" w:rsidRDefault="002863AC" w:rsidP="0028429D">
            <w:pPr>
              <w:shd w:val="clear" w:color="auto" w:fill="ED7D31" w:themeFill="accent2"/>
              <w:jc w:val="center"/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</w:pPr>
            <w:r w:rsidRPr="00CD76F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D76FF">
              <w:rPr>
                <w:rFonts w:ascii="Arial" w:hAnsi="Arial" w:cs="Arial"/>
                <w:color w:val="000000" w:themeColor="text1"/>
                <w:sz w:val="24"/>
                <w:szCs w:val="24"/>
              </w:rPr>
              <w:t>C’est tellement simple !</w:t>
            </w:r>
            <w:r w:rsidR="00667379" w:rsidRPr="00CD76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67379" w:rsidRPr="00CD76F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="00973B4A" w:rsidRPr="00CD76F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</w:t>
            </w:r>
            <w:r w:rsidR="00667379" w:rsidRPr="00CD76F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</w:t>
            </w:r>
            <w:r w:rsidRPr="00CD76FF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67379" w:rsidRPr="00CD76FF"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>On peut toujours devenir ce que l’on veu</w:t>
            </w:r>
            <w:r w:rsidR="00702C0F" w:rsidRPr="00CD76FF"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>t</w:t>
            </w:r>
          </w:p>
          <w:p w14:paraId="32C08E30" w14:textId="4D1174E6" w:rsidR="00C10B84" w:rsidRDefault="00C10B84" w:rsidP="0028429D">
            <w:pPr>
              <w:shd w:val="clear" w:color="auto" w:fill="ED7D31" w:themeFill="accent2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201B8F99" w14:textId="77777777" w:rsidR="00F429FA" w:rsidRPr="00CD76FF" w:rsidRDefault="00F429FA" w:rsidP="00C10B84">
            <w:pPr>
              <w:shd w:val="clear" w:color="auto" w:fill="FFFFFF" w:themeFill="background1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5C6090FC" w14:textId="77777777" w:rsidR="007A3B3A" w:rsidRPr="00CD76FF" w:rsidRDefault="007A3B3A" w:rsidP="00207EBB">
            <w:pPr>
              <w:shd w:val="clear" w:color="auto" w:fill="C9C9C9" w:themeFill="accent3" w:themeFillTint="99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CD76FF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Aider les enfants :</w:t>
            </w:r>
          </w:p>
          <w:p w14:paraId="7FA6FA6B" w14:textId="7AFB220F" w:rsidR="007A3B3A" w:rsidRPr="00CD76FF" w:rsidRDefault="007A3B3A" w:rsidP="00207EBB">
            <w:pPr>
              <w:shd w:val="clear" w:color="auto" w:fill="C9C9C9" w:themeFill="accent3" w:themeFillTint="99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CD76F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Troubles alimentaires, Énurésie, terreurs nocturnes, sucer son pouce, préparation </w:t>
            </w:r>
            <w:r w:rsidR="003B508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aux</w:t>
            </w:r>
            <w:r w:rsidRPr="00CD76F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examen</w:t>
            </w:r>
            <w:r w:rsidR="003B508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s</w:t>
            </w:r>
            <w:r w:rsidRPr="00CD76F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, difficultés relationnelles et affectives, Grandir librement…</w:t>
            </w:r>
          </w:p>
          <w:p w14:paraId="43E1EA22" w14:textId="39447941" w:rsidR="00C10B84" w:rsidRPr="00CD76FF" w:rsidRDefault="00C10B84" w:rsidP="00C10B84">
            <w:pPr>
              <w:shd w:val="clear" w:color="auto" w:fill="ED7D31" w:themeFill="accent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305E760" w14:textId="77777777" w:rsidR="00D877DB" w:rsidRPr="00F429FA" w:rsidRDefault="00D877DB" w:rsidP="007401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0ABC25" w14:textId="49083BEF" w:rsidR="00307EC9" w:rsidRPr="00CD76FF" w:rsidRDefault="004D53BD" w:rsidP="003B5087">
            <w:pPr>
              <w:jc w:val="center"/>
              <w:rPr>
                <w:rFonts w:ascii="Arial" w:hAnsi="Arial" w:cs="Arial"/>
              </w:rPr>
            </w:pPr>
            <w:r w:rsidRPr="00CD76FF">
              <w:rPr>
                <w:rFonts w:ascii="Arial" w:hAnsi="Arial" w:cs="Arial"/>
                <w:i/>
                <w:color w:val="5B9BD5" w:themeColor="accent5"/>
                <w:sz w:val="20"/>
                <w:szCs w:val="20"/>
              </w:rPr>
              <w:t>Devenez ce que vous êtes.</w:t>
            </w:r>
          </w:p>
        </w:tc>
        <w:tc>
          <w:tcPr>
            <w:tcW w:w="5104" w:type="dxa"/>
            <w:tcMar>
              <w:left w:w="720" w:type="dxa"/>
            </w:tcMar>
          </w:tcPr>
          <w:p w14:paraId="2447E998" w14:textId="6A9E2334" w:rsidR="00A86A43" w:rsidRPr="00A86A43" w:rsidRDefault="00A86A43" w:rsidP="00A86A43">
            <w:pPr>
              <w:pStyle w:val="Titre2"/>
              <w:tabs>
                <w:tab w:val="left" w:pos="2760"/>
              </w:tabs>
              <w:spacing w:before="240"/>
              <w:jc w:val="center"/>
              <w:rPr>
                <w:rFonts w:ascii="Arial" w:hAnsi="Arial" w:cs="Arial"/>
                <w:b w:val="0"/>
                <w:color w:val="002060"/>
                <w:sz w:val="42"/>
                <w:szCs w:val="42"/>
              </w:rPr>
            </w:pPr>
            <w:r>
              <w:rPr>
                <w:rFonts w:ascii="Arial" w:hAnsi="Arial" w:cs="Arial"/>
                <w:b w:val="0"/>
                <w:color w:val="002060"/>
                <w:sz w:val="42"/>
                <w:szCs w:val="42"/>
              </w:rPr>
              <w:t>Hypnoanalgésie</w:t>
            </w:r>
          </w:p>
          <w:p w14:paraId="477900BD" w14:textId="59EF810D" w:rsidR="00B239AC" w:rsidRPr="007B6DC4" w:rsidRDefault="00C10B84" w:rsidP="007B6DC4">
            <w:pPr>
              <w:pStyle w:val="Titre2"/>
              <w:spacing w:before="240"/>
              <w:jc w:val="center"/>
              <w:rPr>
                <w:rFonts w:ascii="Arial" w:hAnsi="Arial" w:cs="Arial"/>
                <w:b w:val="0"/>
                <w:color w:val="50637D" w:themeColor="text2" w:themeTint="E6"/>
                <w:sz w:val="20"/>
                <w:szCs w:val="20"/>
              </w:rPr>
            </w:pPr>
            <w:r w:rsidRPr="007B6DC4">
              <w:rPr>
                <w:rFonts w:ascii="Arial" w:hAnsi="Arial" w:cs="Arial"/>
                <w:b w:val="0"/>
                <w:noProof/>
                <w:color w:val="5B9BD5" w:themeColor="accent5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D55E82" wp14:editId="0E65FCAC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293370</wp:posOffset>
                      </wp:positionV>
                      <wp:extent cx="2981325" cy="847725"/>
                      <wp:effectExtent l="0" t="0" r="28575" b="28575"/>
                      <wp:wrapNone/>
                      <wp:docPr id="7" name="Parchemin : horizont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84772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C34A2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archemin : horizontal 7" o:spid="_x0000_s1026" type="#_x0000_t98" style="position:absolute;margin-left:-14.5pt;margin-top:23.1pt;width:234.75pt;height:6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" fillcolor="#ffd966 [1943]" strokecolor="#1f3763 [1604]" strokeweight="1pt"/>
                  </w:pict>
                </mc:Fallback>
              </mc:AlternateContent>
            </w:r>
            <w:r w:rsidR="00A86A43" w:rsidRPr="007B6DC4">
              <w:rPr>
                <w:rFonts w:ascii="Arial" w:hAnsi="Arial" w:cs="Arial"/>
                <w:b w:val="0"/>
                <w:color w:val="5B9BD5" w:themeColor="accent5"/>
                <w:sz w:val="20"/>
                <w:szCs w:val="20"/>
              </w:rPr>
              <w:t xml:space="preserve">Prise en charge de la douleur ponctuelle et </w:t>
            </w:r>
            <w:r w:rsidR="007B6DC4" w:rsidRPr="007B6DC4">
              <w:rPr>
                <w:rFonts w:ascii="Arial" w:hAnsi="Arial" w:cs="Arial"/>
                <w:b w:val="0"/>
                <w:color w:val="5B9BD5" w:themeColor="accent5"/>
                <w:sz w:val="20"/>
                <w:szCs w:val="20"/>
              </w:rPr>
              <w:t xml:space="preserve">diminution </w:t>
            </w:r>
            <w:r w:rsidR="00A86A43" w:rsidRPr="007B6DC4">
              <w:rPr>
                <w:rFonts w:ascii="Arial" w:hAnsi="Arial" w:cs="Arial"/>
                <w:b w:val="0"/>
                <w:color w:val="5B9BD5" w:themeColor="accent5"/>
                <w:sz w:val="20"/>
                <w:szCs w:val="20"/>
              </w:rPr>
              <w:t>de la douleur chronique.</w:t>
            </w:r>
          </w:p>
          <w:p w14:paraId="089FED34" w14:textId="77777777" w:rsidR="00A86A43" w:rsidRPr="00A86A43" w:rsidRDefault="00A86A43" w:rsidP="00A86A43"/>
          <w:p w14:paraId="2C754809" w14:textId="63F64EB3" w:rsidR="00EC74A0" w:rsidRDefault="006C06B5" w:rsidP="006C06B5">
            <w:pPr>
              <w:jc w:val="center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La détente de l’esprit et du corps.</w:t>
            </w:r>
          </w:p>
          <w:p w14:paraId="2A594036" w14:textId="77777777" w:rsidR="00EC74A0" w:rsidRPr="00CD76FF" w:rsidRDefault="00EC74A0" w:rsidP="002F13A4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14:paraId="6C0FAEC6" w14:textId="77777777" w:rsidR="00425BCD" w:rsidRPr="00425BCD" w:rsidRDefault="00976DF6" w:rsidP="00425BCD">
            <w:pPr>
              <w:rPr>
                <w:rFonts w:ascii="Arial" w:hAnsi="Arial" w:cs="Arial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5BCD">
              <w:rPr>
                <w:rFonts w:ascii="Arial" w:hAnsi="Arial" w:cs="Arial"/>
                <w:b/>
                <w:outline/>
                <w:color w:val="ED7D31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Avant, pendant et après les soins.</w:t>
            </w:r>
          </w:p>
          <w:p w14:paraId="4EAD3DB3" w14:textId="371BDC8C" w:rsidR="007856F8" w:rsidRPr="007856F8" w:rsidRDefault="007856F8" w:rsidP="00425BCD">
            <w:r>
              <w:t>P</w:t>
            </w:r>
            <w:r w:rsidR="00976DF6" w:rsidRPr="007856F8">
              <w:t>our permettre une diminution de l’anxiété</w:t>
            </w:r>
            <w:r>
              <w:t>,</w:t>
            </w:r>
            <w:r w:rsidR="00976DF6" w:rsidRPr="007856F8">
              <w:t xml:space="preserve"> grâce aux suggestions de relaxation</w:t>
            </w:r>
            <w:r>
              <w:t>, l’hypnose</w:t>
            </w:r>
            <w:r w:rsidR="00976DF6" w:rsidRPr="007856F8">
              <w:t xml:space="preserve"> soulage physique</w:t>
            </w:r>
            <w:r>
              <w:t>ment</w:t>
            </w:r>
            <w:r w:rsidR="00425BCD">
              <w:t xml:space="preserve"> et transforme votre expérience à la clinique en un moment agréable.</w:t>
            </w:r>
          </w:p>
          <w:p w14:paraId="6CE1EF29" w14:textId="77777777" w:rsidR="001E32CA" w:rsidRPr="00CD76FF" w:rsidRDefault="001E32CA" w:rsidP="007A3B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CA06B" w14:textId="3F75B651" w:rsidR="007A3B3A" w:rsidRDefault="007A3B3A" w:rsidP="006C06B5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i/>
                <w:color w:val="FFC000" w:themeColor="accent4"/>
                <w:sz w:val="20"/>
                <w:szCs w:val="20"/>
              </w:rPr>
            </w:pPr>
          </w:p>
          <w:p w14:paraId="1C73DA24" w14:textId="091BB9ED" w:rsidR="006C06B5" w:rsidRPr="00AF51CB" w:rsidRDefault="00A33A10" w:rsidP="00AF51CB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 w:rsidRPr="00AF51CB">
              <w:rPr>
                <w:color w:val="002060"/>
                <w:sz w:val="24"/>
                <w:szCs w:val="24"/>
              </w:rPr>
              <w:t>L’hypnose thérapeutique est un état de transe induite par un praticien et cet état modifié de conscience permet de faire abstraction de la</w:t>
            </w:r>
            <w:r w:rsidR="00AF51CB" w:rsidRPr="00AF51CB">
              <w:rPr>
                <w:color w:val="002060"/>
                <w:sz w:val="24"/>
                <w:szCs w:val="24"/>
              </w:rPr>
              <w:t xml:space="preserve"> réalité environnante</w:t>
            </w:r>
          </w:p>
          <w:p w14:paraId="28BC3243" w14:textId="77777777" w:rsidR="006C06B5" w:rsidRPr="007E1A95" w:rsidRDefault="006C06B5" w:rsidP="006C06B5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i/>
                <w:color w:val="FFC000" w:themeColor="accent4"/>
                <w:sz w:val="20"/>
                <w:szCs w:val="20"/>
              </w:rPr>
            </w:pPr>
          </w:p>
          <w:p w14:paraId="30B31B83" w14:textId="2A9E1EC5" w:rsidR="004D53BD" w:rsidRPr="00CD76FF" w:rsidRDefault="004D53BD" w:rsidP="00D438FE">
            <w:pPr>
              <w:shd w:val="clear" w:color="auto" w:fill="70AD47" w:themeFill="accent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228568" w14:textId="77777777" w:rsidR="004C08BC" w:rsidRDefault="003B5087" w:rsidP="004D53BD">
            <w:pPr>
              <w:jc w:val="center"/>
              <w:rPr>
                <w:color w:val="000000" w:themeColor="text1"/>
              </w:rPr>
            </w:pPr>
            <w:r w:rsidRPr="00CD76FF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0EF6F8E" wp14:editId="2937B1BB">
                      <wp:extent cx="2781300" cy="866775"/>
                      <wp:effectExtent l="0" t="0" r="19050" b="28575"/>
                      <wp:docPr id="6" name="Ruban : incliné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866775"/>
                              </a:xfrm>
                              <a:prstGeom prst="ribbon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FE7E7" w14:textId="0DFAD68F" w:rsidR="003B5087" w:rsidRPr="0028429D" w:rsidRDefault="003B5087" w:rsidP="003B5087">
                                  <w:pPr>
                                    <w:jc w:val="center"/>
                                    <w:rPr>
                                      <w:color w:val="4472C4" w:themeColor="accent1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AF51CB" w:rsidRPr="00AF51CB">
                                    <w:rPr>
                                      <w:color w:val="000000" w:themeColor="text1"/>
                                    </w:rPr>
                                    <w:t>Laissez-vous guider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EF6F8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Ruban : incliné vers le bas 6" o:spid="_x0000_s1027" type="#_x0000_t53" style="width:219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" adj=",3600" fillcolor="#4472c4 [3204]" strokecolor="#1f3763 [1604]" strokeweight="1pt">
                      <v:textbox>
                        <w:txbxContent>
                          <w:p w14:paraId="222FE7E7" w14:textId="0DFAD68F" w:rsidR="003B5087" w:rsidRPr="0028429D" w:rsidRDefault="003B5087" w:rsidP="003B5087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t xml:space="preserve"> </w:t>
                            </w:r>
                            <w:r w:rsidR="00AF51CB" w:rsidRPr="00AF51CB">
                              <w:rPr>
                                <w:color w:val="000000" w:themeColor="text1"/>
                              </w:rPr>
                              <w:t>Laissez-vous guider 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04FA4A9" w14:textId="01CD7720" w:rsidR="00AF51CB" w:rsidRPr="00AF51CB" w:rsidRDefault="00AF51CB" w:rsidP="00AF51CB">
            <w:pPr>
              <w:jc w:val="center"/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Libérez-vous, la douleur n’est pas une fatalité</w:t>
            </w:r>
            <w:r w:rsidR="00284B6E">
              <w:rPr>
                <w:color w:val="5B9BD5" w:themeColor="accent5"/>
              </w:rPr>
              <w:t>.</w:t>
            </w:r>
          </w:p>
          <w:p w14:paraId="623346FB" w14:textId="2C64C112" w:rsidR="00AF51CB" w:rsidRPr="00AF51CB" w:rsidRDefault="00AF51CB" w:rsidP="00AF5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A25E2" w14:textId="77777777" w:rsidR="009915C8" w:rsidRDefault="009915C8" w:rsidP="00A50574"/>
    <w:sectPr w:rsidR="009915C8" w:rsidSect="002D4B65">
      <w:pgSz w:w="16838" w:h="11906" w:orient="landscape" w:code="9"/>
      <w:pgMar w:top="720" w:right="720" w:bottom="720" w:left="720" w:header="283" w:footer="283" w:gutter="0"/>
      <w:pgBorders w:offsetFrom="page">
        <w:top w:val="dashDotStroked" w:sz="24" w:space="24" w:color="FFD966" w:themeColor="accent4" w:themeTint="99"/>
        <w:left w:val="dashDotStroked" w:sz="24" w:space="24" w:color="FFD966" w:themeColor="accent4" w:themeTint="99"/>
        <w:bottom w:val="dashDotStroked" w:sz="24" w:space="24" w:color="FFD966" w:themeColor="accent4" w:themeTint="99"/>
        <w:right w:val="dashDotStroked" w:sz="24" w:space="24" w:color="FFD966" w:themeColor="accent4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2B41" w14:textId="77777777" w:rsidR="00E3510C" w:rsidRDefault="00E3510C" w:rsidP="00BF6AFD">
      <w:pPr>
        <w:spacing w:after="0"/>
      </w:pPr>
      <w:r>
        <w:separator/>
      </w:r>
    </w:p>
  </w:endnote>
  <w:endnote w:type="continuationSeparator" w:id="0">
    <w:p w14:paraId="26BE1865" w14:textId="77777777" w:rsidR="00E3510C" w:rsidRDefault="00E3510C" w:rsidP="00BF6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813A3" w14:textId="77777777" w:rsidR="00E3510C" w:rsidRDefault="00E3510C" w:rsidP="00BF6AFD">
      <w:pPr>
        <w:spacing w:after="0"/>
      </w:pPr>
      <w:r>
        <w:separator/>
      </w:r>
    </w:p>
  </w:footnote>
  <w:footnote w:type="continuationSeparator" w:id="0">
    <w:p w14:paraId="3D4D4780" w14:textId="77777777" w:rsidR="00E3510C" w:rsidRDefault="00E3510C" w:rsidP="00BF6A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D4D3C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0" w15:restartNumberingAfterBreak="0">
    <w:nsid w:val="01890368"/>
    <w:multiLevelType w:val="hybridMultilevel"/>
    <w:tmpl w:val="2D906C8E"/>
    <w:lvl w:ilvl="0" w:tplc="0E6C803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FFC000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93EF1"/>
    <w:multiLevelType w:val="hybridMultilevel"/>
    <w:tmpl w:val="7C4E3F40"/>
    <w:lvl w:ilvl="0" w:tplc="A796AB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EF"/>
    <w:rsid w:val="00021B93"/>
    <w:rsid w:val="00026C74"/>
    <w:rsid w:val="000272CE"/>
    <w:rsid w:val="00034635"/>
    <w:rsid w:val="00045DEF"/>
    <w:rsid w:val="000471DF"/>
    <w:rsid w:val="00053354"/>
    <w:rsid w:val="00072A30"/>
    <w:rsid w:val="00096C3E"/>
    <w:rsid w:val="000A1CF2"/>
    <w:rsid w:val="000C17B5"/>
    <w:rsid w:val="000D262F"/>
    <w:rsid w:val="000E30E0"/>
    <w:rsid w:val="000E4377"/>
    <w:rsid w:val="001050B7"/>
    <w:rsid w:val="001211CA"/>
    <w:rsid w:val="00122EE6"/>
    <w:rsid w:val="00123D4E"/>
    <w:rsid w:val="00124B21"/>
    <w:rsid w:val="00130A18"/>
    <w:rsid w:val="00136DD1"/>
    <w:rsid w:val="001372C8"/>
    <w:rsid w:val="00141F89"/>
    <w:rsid w:val="0018371C"/>
    <w:rsid w:val="001837F5"/>
    <w:rsid w:val="00185911"/>
    <w:rsid w:val="001947E7"/>
    <w:rsid w:val="001954D9"/>
    <w:rsid w:val="001A0494"/>
    <w:rsid w:val="001D0847"/>
    <w:rsid w:val="001D57FE"/>
    <w:rsid w:val="001E32CA"/>
    <w:rsid w:val="001F7668"/>
    <w:rsid w:val="00207EBB"/>
    <w:rsid w:val="0021046E"/>
    <w:rsid w:val="00227118"/>
    <w:rsid w:val="0023479F"/>
    <w:rsid w:val="002518B6"/>
    <w:rsid w:val="002536CE"/>
    <w:rsid w:val="0026672B"/>
    <w:rsid w:val="0028084E"/>
    <w:rsid w:val="0028429D"/>
    <w:rsid w:val="00284B6E"/>
    <w:rsid w:val="00285979"/>
    <w:rsid w:val="002863AC"/>
    <w:rsid w:val="002B214E"/>
    <w:rsid w:val="002B2187"/>
    <w:rsid w:val="002B2B6B"/>
    <w:rsid w:val="002D4B65"/>
    <w:rsid w:val="002D5DCF"/>
    <w:rsid w:val="002F13A4"/>
    <w:rsid w:val="00307650"/>
    <w:rsid w:val="00307EC9"/>
    <w:rsid w:val="00337D91"/>
    <w:rsid w:val="00365EBB"/>
    <w:rsid w:val="00372690"/>
    <w:rsid w:val="003862AE"/>
    <w:rsid w:val="003A14EC"/>
    <w:rsid w:val="003A47A7"/>
    <w:rsid w:val="003A6F6B"/>
    <w:rsid w:val="003B391D"/>
    <w:rsid w:val="003B5087"/>
    <w:rsid w:val="003C58E2"/>
    <w:rsid w:val="003E2729"/>
    <w:rsid w:val="00404C83"/>
    <w:rsid w:val="004139B6"/>
    <w:rsid w:val="00422379"/>
    <w:rsid w:val="00425BCD"/>
    <w:rsid w:val="00440672"/>
    <w:rsid w:val="00450527"/>
    <w:rsid w:val="00463090"/>
    <w:rsid w:val="0048634A"/>
    <w:rsid w:val="00486FAE"/>
    <w:rsid w:val="004B12CA"/>
    <w:rsid w:val="004C08BC"/>
    <w:rsid w:val="004C1434"/>
    <w:rsid w:val="004C22E3"/>
    <w:rsid w:val="004C3473"/>
    <w:rsid w:val="004D53BD"/>
    <w:rsid w:val="004F38A8"/>
    <w:rsid w:val="004F6F94"/>
    <w:rsid w:val="005046DA"/>
    <w:rsid w:val="00511846"/>
    <w:rsid w:val="00515A2F"/>
    <w:rsid w:val="00516BFF"/>
    <w:rsid w:val="005259A3"/>
    <w:rsid w:val="00525E8F"/>
    <w:rsid w:val="005275A8"/>
    <w:rsid w:val="00532D91"/>
    <w:rsid w:val="005435E0"/>
    <w:rsid w:val="00544193"/>
    <w:rsid w:val="005473B9"/>
    <w:rsid w:val="00554B6B"/>
    <w:rsid w:val="0055690D"/>
    <w:rsid w:val="0056054A"/>
    <w:rsid w:val="00571C16"/>
    <w:rsid w:val="00571D35"/>
    <w:rsid w:val="0059093A"/>
    <w:rsid w:val="00592B1E"/>
    <w:rsid w:val="005B03B0"/>
    <w:rsid w:val="005C5F0A"/>
    <w:rsid w:val="005E0D12"/>
    <w:rsid w:val="005E3D29"/>
    <w:rsid w:val="005E5178"/>
    <w:rsid w:val="005E57C8"/>
    <w:rsid w:val="005E7F80"/>
    <w:rsid w:val="00601076"/>
    <w:rsid w:val="006252B2"/>
    <w:rsid w:val="0063311A"/>
    <w:rsid w:val="00662EE4"/>
    <w:rsid w:val="00667379"/>
    <w:rsid w:val="006732C1"/>
    <w:rsid w:val="0067373F"/>
    <w:rsid w:val="0068396D"/>
    <w:rsid w:val="006849FE"/>
    <w:rsid w:val="00687FD7"/>
    <w:rsid w:val="006A2E06"/>
    <w:rsid w:val="006C06B5"/>
    <w:rsid w:val="006C15A7"/>
    <w:rsid w:val="006C61C8"/>
    <w:rsid w:val="006D305F"/>
    <w:rsid w:val="006F1772"/>
    <w:rsid w:val="006F4745"/>
    <w:rsid w:val="006F7F85"/>
    <w:rsid w:val="007014C5"/>
    <w:rsid w:val="00702C0F"/>
    <w:rsid w:val="007060A6"/>
    <w:rsid w:val="00720108"/>
    <w:rsid w:val="007276DC"/>
    <w:rsid w:val="007401A0"/>
    <w:rsid w:val="007421E9"/>
    <w:rsid w:val="007647EF"/>
    <w:rsid w:val="00773ED0"/>
    <w:rsid w:val="007856F8"/>
    <w:rsid w:val="00794AF0"/>
    <w:rsid w:val="007A3B3A"/>
    <w:rsid w:val="007A487E"/>
    <w:rsid w:val="007B500A"/>
    <w:rsid w:val="007B6DC4"/>
    <w:rsid w:val="007C496B"/>
    <w:rsid w:val="007C5800"/>
    <w:rsid w:val="007E1A95"/>
    <w:rsid w:val="007E3C3A"/>
    <w:rsid w:val="007F120E"/>
    <w:rsid w:val="007F21FF"/>
    <w:rsid w:val="007F7631"/>
    <w:rsid w:val="00802FE4"/>
    <w:rsid w:val="00812609"/>
    <w:rsid w:val="0082770C"/>
    <w:rsid w:val="00831CCD"/>
    <w:rsid w:val="008355C2"/>
    <w:rsid w:val="008436B7"/>
    <w:rsid w:val="008515E7"/>
    <w:rsid w:val="00865ABE"/>
    <w:rsid w:val="0087307E"/>
    <w:rsid w:val="00884E78"/>
    <w:rsid w:val="0089764D"/>
    <w:rsid w:val="008B000B"/>
    <w:rsid w:val="008D0DD9"/>
    <w:rsid w:val="008D303D"/>
    <w:rsid w:val="008E5B92"/>
    <w:rsid w:val="008F0598"/>
    <w:rsid w:val="009167B7"/>
    <w:rsid w:val="00943694"/>
    <w:rsid w:val="00945990"/>
    <w:rsid w:val="00960A60"/>
    <w:rsid w:val="00973B4A"/>
    <w:rsid w:val="00976DF6"/>
    <w:rsid w:val="009817CF"/>
    <w:rsid w:val="00981C00"/>
    <w:rsid w:val="009915C8"/>
    <w:rsid w:val="009958BB"/>
    <w:rsid w:val="0099748F"/>
    <w:rsid w:val="009A0376"/>
    <w:rsid w:val="009A106B"/>
    <w:rsid w:val="009A1248"/>
    <w:rsid w:val="009B057B"/>
    <w:rsid w:val="009C656A"/>
    <w:rsid w:val="009F3198"/>
    <w:rsid w:val="009F4933"/>
    <w:rsid w:val="00A03F25"/>
    <w:rsid w:val="00A04DF1"/>
    <w:rsid w:val="00A13EAA"/>
    <w:rsid w:val="00A33A10"/>
    <w:rsid w:val="00A347EE"/>
    <w:rsid w:val="00A41D79"/>
    <w:rsid w:val="00A4558A"/>
    <w:rsid w:val="00A503C7"/>
    <w:rsid w:val="00A50574"/>
    <w:rsid w:val="00A54316"/>
    <w:rsid w:val="00A64849"/>
    <w:rsid w:val="00A769D1"/>
    <w:rsid w:val="00A80BBB"/>
    <w:rsid w:val="00A81AC9"/>
    <w:rsid w:val="00A84E3A"/>
    <w:rsid w:val="00A856A8"/>
    <w:rsid w:val="00A85868"/>
    <w:rsid w:val="00A86A43"/>
    <w:rsid w:val="00A95BFB"/>
    <w:rsid w:val="00AB2706"/>
    <w:rsid w:val="00AB5F52"/>
    <w:rsid w:val="00AB72BA"/>
    <w:rsid w:val="00AB793B"/>
    <w:rsid w:val="00AC4B98"/>
    <w:rsid w:val="00AD7341"/>
    <w:rsid w:val="00AF51CB"/>
    <w:rsid w:val="00B063A5"/>
    <w:rsid w:val="00B142F1"/>
    <w:rsid w:val="00B16D26"/>
    <w:rsid w:val="00B239AC"/>
    <w:rsid w:val="00B33826"/>
    <w:rsid w:val="00B519BE"/>
    <w:rsid w:val="00B52854"/>
    <w:rsid w:val="00B92C05"/>
    <w:rsid w:val="00BA04B4"/>
    <w:rsid w:val="00BB1BA8"/>
    <w:rsid w:val="00BB3D8B"/>
    <w:rsid w:val="00BB5C36"/>
    <w:rsid w:val="00BD49CB"/>
    <w:rsid w:val="00BE0221"/>
    <w:rsid w:val="00BE2F4C"/>
    <w:rsid w:val="00BF6AFD"/>
    <w:rsid w:val="00C05CDE"/>
    <w:rsid w:val="00C10B84"/>
    <w:rsid w:val="00C4344D"/>
    <w:rsid w:val="00C449ED"/>
    <w:rsid w:val="00C475B0"/>
    <w:rsid w:val="00C476E1"/>
    <w:rsid w:val="00C511E5"/>
    <w:rsid w:val="00C525C0"/>
    <w:rsid w:val="00C65E55"/>
    <w:rsid w:val="00C7427D"/>
    <w:rsid w:val="00C909E8"/>
    <w:rsid w:val="00C95EC6"/>
    <w:rsid w:val="00CB1CA3"/>
    <w:rsid w:val="00CB3606"/>
    <w:rsid w:val="00CB3CD7"/>
    <w:rsid w:val="00CC6DD9"/>
    <w:rsid w:val="00CD1DEA"/>
    <w:rsid w:val="00CD76FF"/>
    <w:rsid w:val="00CE46EF"/>
    <w:rsid w:val="00D0084E"/>
    <w:rsid w:val="00D01C89"/>
    <w:rsid w:val="00D03245"/>
    <w:rsid w:val="00D27440"/>
    <w:rsid w:val="00D31896"/>
    <w:rsid w:val="00D31CA2"/>
    <w:rsid w:val="00D438FE"/>
    <w:rsid w:val="00D62D87"/>
    <w:rsid w:val="00D8361D"/>
    <w:rsid w:val="00D87398"/>
    <w:rsid w:val="00D877DB"/>
    <w:rsid w:val="00D9623F"/>
    <w:rsid w:val="00D96F54"/>
    <w:rsid w:val="00D96FB3"/>
    <w:rsid w:val="00DB5D32"/>
    <w:rsid w:val="00DB64E5"/>
    <w:rsid w:val="00DC236C"/>
    <w:rsid w:val="00DD06E2"/>
    <w:rsid w:val="00DF592F"/>
    <w:rsid w:val="00DF61B3"/>
    <w:rsid w:val="00DF6B8C"/>
    <w:rsid w:val="00E022CB"/>
    <w:rsid w:val="00E174A8"/>
    <w:rsid w:val="00E3510C"/>
    <w:rsid w:val="00E70B38"/>
    <w:rsid w:val="00E71F27"/>
    <w:rsid w:val="00EB1771"/>
    <w:rsid w:val="00EC74A0"/>
    <w:rsid w:val="00ED42FA"/>
    <w:rsid w:val="00EE0A38"/>
    <w:rsid w:val="00EF1D22"/>
    <w:rsid w:val="00F12874"/>
    <w:rsid w:val="00F24BA7"/>
    <w:rsid w:val="00F429FA"/>
    <w:rsid w:val="00F54B70"/>
    <w:rsid w:val="00F55424"/>
    <w:rsid w:val="00F5691D"/>
    <w:rsid w:val="00F65FF0"/>
    <w:rsid w:val="00F66B21"/>
    <w:rsid w:val="00F67C34"/>
    <w:rsid w:val="00F83409"/>
    <w:rsid w:val="00F873DA"/>
    <w:rsid w:val="00F87BFE"/>
    <w:rsid w:val="00FA07B2"/>
    <w:rsid w:val="00FA4D4A"/>
    <w:rsid w:val="00FA56AB"/>
    <w:rsid w:val="00FB0AEC"/>
    <w:rsid w:val="00FB191F"/>
    <w:rsid w:val="00FD31E8"/>
    <w:rsid w:val="00FD4131"/>
    <w:rsid w:val="00FD557D"/>
    <w:rsid w:val="00FE300B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B5DB3"/>
  <w15:chartTrackingRefBased/>
  <w15:docId w15:val="{68664DE6-A18E-4B14-83C9-DB74148B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637D" w:themeColor="text2" w:themeTint="E6"/>
        <w:sz w:val="22"/>
        <w:szCs w:val="22"/>
        <w:lang w:val="fr-FR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D1"/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spositiondetableau">
    <w:name w:val="Disposition de tableau"/>
    <w:basedOn w:val="TableauNormal"/>
    <w:uiPriority w:val="99"/>
    <w:tblPr>
      <w:tblCellMar>
        <w:left w:w="0" w:type="dxa"/>
        <w:right w:w="0" w:type="dxa"/>
      </w:tblCellMar>
    </w:tblPr>
  </w:style>
  <w:style w:type="paragraph" w:styleId="Lgende">
    <w:name w:val="caption"/>
    <w:basedOn w:val="Normal"/>
    <w:next w:val="Normal"/>
    <w:uiPriority w:val="1"/>
    <w:unhideWhenUsed/>
    <w:qFormat/>
    <w:rsid w:val="0068396D"/>
    <w:pPr>
      <w:spacing w:after="34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Listepuces">
    <w:name w:val="List Bullet"/>
    <w:basedOn w:val="Normal"/>
    <w:uiPriority w:val="1"/>
    <w:semiHidden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sz w:val="42"/>
    </w:rPr>
  </w:style>
  <w:style w:type="paragraph" w:customStyle="1" w:styleId="Socit">
    <w:name w:val="Société"/>
    <w:basedOn w:val="Normal"/>
    <w:uiPriority w:val="2"/>
    <w:qFormat/>
    <w:pPr>
      <w:spacing w:after="0"/>
    </w:pPr>
    <w:rPr>
      <w:rFonts w:asciiTheme="majorHAnsi" w:eastAsiaTheme="majorEastAsia" w:hAnsiTheme="majorHAnsi" w:cstheme="majorBidi"/>
      <w:b/>
      <w:bCs/>
      <w:caps/>
      <w:color w:val="2F5496" w:themeColor="accent1" w:themeShade="BF"/>
    </w:rPr>
  </w:style>
  <w:style w:type="paragraph" w:styleId="Pieddepage">
    <w:name w:val="footer"/>
    <w:basedOn w:val="Normal"/>
    <w:link w:val="PieddepageCar"/>
    <w:uiPriority w:val="99"/>
    <w:unhideWhenUsed/>
    <w:rsid w:val="007014C5"/>
    <w:pPr>
      <w:spacing w:after="0" w:line="276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9D1"/>
  </w:style>
  <w:style w:type="paragraph" w:styleId="Titre">
    <w:name w:val="Title"/>
    <w:basedOn w:val="Normal"/>
    <w:link w:val="TitreC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reCar">
    <w:name w:val="Titre Car"/>
    <w:basedOn w:val="Policepardfaut"/>
    <w:link w:val="Titr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ous-titre">
    <w:name w:val="Subtitle"/>
    <w:basedOn w:val="Normal"/>
    <w:link w:val="Sous-titreC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BF6AFD"/>
    <w:rPr>
      <w:i/>
      <w:iCs/>
      <w:color w:val="FFFFFF" w:themeColor="background1"/>
      <w:sz w:val="26"/>
    </w:rPr>
  </w:style>
  <w:style w:type="paragraph" w:styleId="Sansinterligne">
    <w:name w:val="No Spacing"/>
    <w:uiPriority w:val="98"/>
    <w:qFormat/>
    <w:pPr>
      <w:spacing w:after="0"/>
    </w:pPr>
  </w:style>
  <w:style w:type="paragraph" w:styleId="Citation">
    <w:name w:val="Quote"/>
    <w:basedOn w:val="Normal"/>
    <w:next w:val="Normal"/>
    <w:link w:val="CitationCar"/>
    <w:uiPriority w:val="4"/>
    <w:qFormat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</w:rPr>
  </w:style>
  <w:style w:type="character" w:customStyle="1" w:styleId="CitationCar">
    <w:name w:val="Citation Car"/>
    <w:basedOn w:val="Policepardfaut"/>
    <w:link w:val="Citation"/>
    <w:uiPriority w:val="4"/>
    <w:rsid w:val="00BF6AFD"/>
    <w:rPr>
      <w:i/>
      <w:iCs/>
      <w:color w:val="2F5496" w:themeColor="accent1" w:themeShade="BF"/>
      <w:sz w:val="30"/>
    </w:rPr>
  </w:style>
  <w:style w:type="character" w:customStyle="1" w:styleId="Titre3Car">
    <w:name w:val="Titre 3 Car"/>
    <w:basedOn w:val="Policepardfaut"/>
    <w:link w:val="Titre3"/>
    <w:uiPriority w:val="1"/>
    <w:semiHidden/>
    <w:rsid w:val="00BF6AF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C8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5C8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915C8"/>
  </w:style>
  <w:style w:type="paragraph" w:styleId="Normalcentr">
    <w:name w:val="Block Text"/>
    <w:basedOn w:val="Normal"/>
    <w:uiPriority w:val="99"/>
    <w:semiHidden/>
    <w:unhideWhenUsed/>
    <w:rsid w:val="009915C8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15C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15C8"/>
  </w:style>
  <w:style w:type="paragraph" w:styleId="Corpsdetexte2">
    <w:name w:val="Body Text 2"/>
    <w:basedOn w:val="Normal"/>
    <w:link w:val="Corpsdetexte2Car"/>
    <w:uiPriority w:val="99"/>
    <w:semiHidden/>
    <w:unhideWhenUsed/>
    <w:rsid w:val="009915C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15C8"/>
  </w:style>
  <w:style w:type="paragraph" w:styleId="Corpsdetexte3">
    <w:name w:val="Body Text 3"/>
    <w:basedOn w:val="Normal"/>
    <w:link w:val="Corpsdetexte3C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915C8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915C8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915C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915C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915C8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915C8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915C8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915C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915C8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915C8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915C8"/>
  </w:style>
  <w:style w:type="table" w:styleId="Grillecouleur">
    <w:name w:val="Colorful Grid"/>
    <w:basedOn w:val="TableauNormal"/>
    <w:uiPriority w:val="73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915C8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15C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15C8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15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15C8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9915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915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915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915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915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915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915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915C8"/>
  </w:style>
  <w:style w:type="character" w:customStyle="1" w:styleId="DateCar">
    <w:name w:val="Date Car"/>
    <w:basedOn w:val="Policepardfaut"/>
    <w:link w:val="Date"/>
    <w:uiPriority w:val="99"/>
    <w:semiHidden/>
    <w:rsid w:val="009915C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915C8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15C8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915C8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915C8"/>
  </w:style>
  <w:style w:type="character" w:styleId="Accentuation">
    <w:name w:val="Emphasis"/>
    <w:basedOn w:val="Policepardfaut"/>
    <w:uiPriority w:val="20"/>
    <w:semiHidden/>
    <w:unhideWhenUsed/>
    <w:qFormat/>
    <w:rsid w:val="009915C8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915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915C8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915C8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915C8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915C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15C8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15C8"/>
    <w:rPr>
      <w:szCs w:val="20"/>
    </w:rPr>
  </w:style>
  <w:style w:type="table" w:styleId="TableauGrille1Clair">
    <w:name w:val="Grid Table 1 Light"/>
    <w:basedOn w:val="TableauNormal"/>
    <w:uiPriority w:val="46"/>
    <w:rsid w:val="009915C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915C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915C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915C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915C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915C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915C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915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915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915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915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915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915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915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915C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915C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915C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915C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915C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915C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915C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915C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915C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915C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915C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915C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rsid w:val="007014C5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014C5"/>
  </w:style>
  <w:style w:type="character" w:customStyle="1" w:styleId="Titre4Car">
    <w:name w:val="Titre 4 Car"/>
    <w:basedOn w:val="Policepardfaut"/>
    <w:link w:val="Titre4"/>
    <w:uiPriority w:val="9"/>
    <w:semiHidden/>
    <w:rsid w:val="00B16D2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9915C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915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915C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915C8"/>
  </w:style>
  <w:style w:type="paragraph" w:styleId="AdresseHTML">
    <w:name w:val="HTML Address"/>
    <w:basedOn w:val="Normal"/>
    <w:link w:val="AdresseHTMLCar"/>
    <w:uiPriority w:val="99"/>
    <w:semiHidden/>
    <w:unhideWhenUsed/>
    <w:rsid w:val="009915C8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915C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915C8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915C8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15C8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15C8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915C8"/>
    <w:rPr>
      <w:i/>
      <w:iCs/>
    </w:rPr>
  </w:style>
  <w:style w:type="character" w:styleId="Lienhypertexte">
    <w:name w:val="Hyperlink"/>
    <w:basedOn w:val="Policepardfaut"/>
    <w:uiPriority w:val="99"/>
    <w:unhideWhenUsed/>
    <w:rsid w:val="009915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B16D2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915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915C8"/>
    <w:rPr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915C8"/>
    <w:rPr>
      <w:b/>
      <w:bCs/>
      <w:smallCaps/>
      <w:color w:val="4472C4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915C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915C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915C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915C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915C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915C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915C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915C8"/>
  </w:style>
  <w:style w:type="paragraph" w:styleId="Liste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9915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915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915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915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915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915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915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915C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915C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915C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915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915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915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915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915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915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915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915C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915C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915C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915C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915C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915C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915C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915C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915C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915C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915C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915C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915C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915C8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915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915C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915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915C8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915C8"/>
  </w:style>
  <w:style w:type="character" w:styleId="Numrodepage">
    <w:name w:val="page number"/>
    <w:basedOn w:val="Policepardfaut"/>
    <w:uiPriority w:val="99"/>
    <w:semiHidden/>
    <w:unhideWhenUsed/>
    <w:rsid w:val="009915C8"/>
  </w:style>
  <w:style w:type="table" w:styleId="Tableausimple1">
    <w:name w:val="Plain Table 1"/>
    <w:basedOn w:val="TableauNormal"/>
    <w:uiPriority w:val="41"/>
    <w:rsid w:val="009915C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915C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915C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915C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915C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915C8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915C8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915C8"/>
  </w:style>
  <w:style w:type="character" w:customStyle="1" w:styleId="SalutationsCar">
    <w:name w:val="Salutations Car"/>
    <w:basedOn w:val="Policepardfaut"/>
    <w:link w:val="Salutations"/>
    <w:uiPriority w:val="99"/>
    <w:semiHidden/>
    <w:rsid w:val="009915C8"/>
  </w:style>
  <w:style w:type="paragraph" w:styleId="Signature">
    <w:name w:val="Signature"/>
    <w:basedOn w:val="Normal"/>
    <w:link w:val="SignatureCar"/>
    <w:uiPriority w:val="99"/>
    <w:semiHidden/>
    <w:unhideWhenUsed/>
    <w:rsid w:val="009915C8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915C8"/>
  </w:style>
  <w:style w:type="character" w:styleId="lev">
    <w:name w:val="Strong"/>
    <w:basedOn w:val="Policepardfaut"/>
    <w:uiPriority w:val="22"/>
    <w:semiHidden/>
    <w:unhideWhenUsed/>
    <w:qFormat/>
    <w:rsid w:val="009915C8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915C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Informationsdecontact">
    <w:name w:val="Informations de contact"/>
    <w:basedOn w:val="Normal"/>
    <w:uiPriority w:val="2"/>
    <w:qFormat/>
    <w:rsid w:val="007014C5"/>
    <w:pPr>
      <w:spacing w:after="0" w:line="276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554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collin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43A77BF444413E89FBA37A229A4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095F7-EBFD-4DBE-9F34-DA203CDBE858}"/>
      </w:docPartPr>
      <w:docPartBody>
        <w:p w:rsidR="00FC71C9" w:rsidRDefault="0000680E">
          <w:pPr>
            <w:pStyle w:val="6743A77BF444413E89FBA37A229A4BB0"/>
          </w:pPr>
          <w:r>
            <w:rPr>
              <w:lang w:bidi="fr-FR"/>
            </w:rPr>
            <w:t>Nom de la société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BF"/>
    <w:rsid w:val="00005238"/>
    <w:rsid w:val="0000680E"/>
    <w:rsid w:val="000849B1"/>
    <w:rsid w:val="0014276A"/>
    <w:rsid w:val="00153F7C"/>
    <w:rsid w:val="003B5D6C"/>
    <w:rsid w:val="003F6161"/>
    <w:rsid w:val="004C75F8"/>
    <w:rsid w:val="004F5818"/>
    <w:rsid w:val="006B0D5B"/>
    <w:rsid w:val="007838BB"/>
    <w:rsid w:val="007D5C2B"/>
    <w:rsid w:val="00844B01"/>
    <w:rsid w:val="008C4A38"/>
    <w:rsid w:val="009F5386"/>
    <w:rsid w:val="00A15327"/>
    <w:rsid w:val="00B75112"/>
    <w:rsid w:val="00B8283B"/>
    <w:rsid w:val="00BA0725"/>
    <w:rsid w:val="00D6203A"/>
    <w:rsid w:val="00DA442E"/>
    <w:rsid w:val="00E71D43"/>
    <w:rsid w:val="00EC5BAD"/>
    <w:rsid w:val="00EF15B5"/>
    <w:rsid w:val="00F111BF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4C725E9C974B7CA9B2EB710137B4E9">
    <w:name w:val="F04C725E9C974B7CA9B2EB710137B4E9"/>
  </w:style>
  <w:style w:type="paragraph" w:customStyle="1" w:styleId="99D59F7D5E89409ABDA91749D2801262">
    <w:name w:val="99D59F7D5E89409ABDA91749D2801262"/>
  </w:style>
  <w:style w:type="paragraph" w:customStyle="1" w:styleId="8917628B3C5D4AF08FDDC19A30B8097B">
    <w:name w:val="8917628B3C5D4AF08FDDC19A30B8097B"/>
  </w:style>
  <w:style w:type="paragraph" w:styleId="Listepuces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DF7BB5838BB74B0AAFFC625F94305055">
    <w:name w:val="DF7BB5838BB74B0AAFFC625F94305055"/>
  </w:style>
  <w:style w:type="character" w:styleId="Textedelespacerserv">
    <w:name w:val="Placeholder Text"/>
    <w:basedOn w:val="Policepardfaut"/>
    <w:uiPriority w:val="99"/>
    <w:semiHidden/>
    <w:rsid w:val="00F111BF"/>
    <w:rPr>
      <w:color w:val="808080"/>
    </w:rPr>
  </w:style>
  <w:style w:type="paragraph" w:customStyle="1" w:styleId="F614B64ECAC248D984C3E87DA894EAC7">
    <w:name w:val="F614B64ECAC248D984C3E87DA894EAC7"/>
  </w:style>
  <w:style w:type="paragraph" w:customStyle="1" w:styleId="39388498BBBA421E8EBD2B808CBC2616">
    <w:name w:val="39388498BBBA421E8EBD2B808CBC2616"/>
  </w:style>
  <w:style w:type="paragraph" w:customStyle="1" w:styleId="9540871414A1413A895648FCCBB5C23B">
    <w:name w:val="9540871414A1413A895648FCCBB5C23B"/>
  </w:style>
  <w:style w:type="paragraph" w:customStyle="1" w:styleId="6D89E15FF8E142CCAC1882C0CC4C057B">
    <w:name w:val="6D89E15FF8E142CCAC1882C0CC4C057B"/>
  </w:style>
  <w:style w:type="paragraph" w:customStyle="1" w:styleId="2E31132E9D3443808AF196ED1D59A6E3">
    <w:name w:val="2E31132E9D3443808AF196ED1D59A6E3"/>
  </w:style>
  <w:style w:type="paragraph" w:customStyle="1" w:styleId="5628880CD74447C085338B92B1704E52">
    <w:name w:val="5628880CD74447C085338B92B1704E52"/>
  </w:style>
  <w:style w:type="paragraph" w:customStyle="1" w:styleId="6EBEC308591F4212949EC39D6D0E7D06">
    <w:name w:val="6EBEC308591F4212949EC39D6D0E7D06"/>
  </w:style>
  <w:style w:type="paragraph" w:customStyle="1" w:styleId="8E146CB03DEF482389B99180C3736299">
    <w:name w:val="8E146CB03DEF482389B99180C3736299"/>
  </w:style>
  <w:style w:type="paragraph" w:customStyle="1" w:styleId="74E9D00DD39746D5AF15FF60DEE7D698">
    <w:name w:val="74E9D00DD39746D5AF15FF60DEE7D698"/>
  </w:style>
  <w:style w:type="paragraph" w:customStyle="1" w:styleId="6743A77BF444413E89FBA37A229A4BB0">
    <w:name w:val="6743A77BF444413E89FBA37A229A4BB0"/>
  </w:style>
  <w:style w:type="paragraph" w:customStyle="1" w:styleId="45CCB0B9C5464A99899D0D613D11A79C">
    <w:name w:val="45CCB0B9C5464A99899D0D613D11A79C"/>
  </w:style>
  <w:style w:type="paragraph" w:customStyle="1" w:styleId="2828FA80BEC74138B1480B6A811E05D1">
    <w:name w:val="2828FA80BEC74138B1480B6A811E05D1"/>
  </w:style>
  <w:style w:type="paragraph" w:customStyle="1" w:styleId="1B2D836FBAB04F32909F1B9CA8853C3C">
    <w:name w:val="1B2D836FBAB04F32909F1B9CA8853C3C"/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759CC42577146CA9B20056F62D8F631">
    <w:name w:val="8759CC42577146CA9B20056F62D8F631"/>
  </w:style>
  <w:style w:type="paragraph" w:customStyle="1" w:styleId="8CD99164C082441FA994C9E5D127ADC5">
    <w:name w:val="8CD99164C082441FA994C9E5D127ADC5"/>
  </w:style>
  <w:style w:type="paragraph" w:customStyle="1" w:styleId="88B03D305C624E418917D26361740EE3">
    <w:name w:val="88B03D305C624E418917D26361740EE3"/>
  </w:style>
  <w:style w:type="paragraph" w:customStyle="1" w:styleId="76C9ECCF7D8E4B79BE8034FB75A7697A">
    <w:name w:val="76C9ECCF7D8E4B79BE8034FB75A7697A"/>
  </w:style>
  <w:style w:type="paragraph" w:customStyle="1" w:styleId="6BFDB27980EF4C3A849D13A912ACE6B1">
    <w:name w:val="6BFDB27980EF4C3A849D13A912ACE6B1"/>
  </w:style>
  <w:style w:type="paragraph" w:customStyle="1" w:styleId="B914B23E114F4CF3B262F6F966BBD117">
    <w:name w:val="B914B23E114F4CF3B262F6F966BBD117"/>
  </w:style>
  <w:style w:type="paragraph" w:customStyle="1" w:styleId="9DEA2416C706486B90A11FCFDDFBB6C0">
    <w:name w:val="9DEA2416C706486B90A11FCFDDFBB6C0"/>
  </w:style>
  <w:style w:type="paragraph" w:customStyle="1" w:styleId="8B84AA375E9D4B778FF78C4F125D62DA">
    <w:name w:val="8B84AA375E9D4B778FF78C4F125D62DA"/>
  </w:style>
  <w:style w:type="paragraph" w:customStyle="1" w:styleId="9FF5A7EF472E4C16A8D5007080BEA943">
    <w:name w:val="9FF5A7EF472E4C16A8D5007080BEA943"/>
  </w:style>
  <w:style w:type="paragraph" w:customStyle="1" w:styleId="1935A73BD583413385AD06F910502525">
    <w:name w:val="1935A73BD583413385AD06F910502525"/>
  </w:style>
  <w:style w:type="paragraph" w:customStyle="1" w:styleId="C3CF2C1516404F4985E8F7CCD2E97E84">
    <w:name w:val="C3CF2C1516404F4985E8F7CCD2E97E84"/>
  </w:style>
  <w:style w:type="paragraph" w:customStyle="1" w:styleId="DD54B1E529324BBA86DB041D84B31199">
    <w:name w:val="DD54B1E529324BBA86DB041D84B31199"/>
  </w:style>
  <w:style w:type="paragraph" w:customStyle="1" w:styleId="8C143A5D04E042F396D5C8C72C70D9A5">
    <w:name w:val="8C143A5D04E042F396D5C8C72C70D9A5"/>
    <w:rsid w:val="00F111BF"/>
  </w:style>
  <w:style w:type="paragraph" w:customStyle="1" w:styleId="551204EB2113436293C15D6A5C30FA26">
    <w:name w:val="551204EB2113436293C15D6A5C30FA26"/>
    <w:rsid w:val="00D6203A"/>
  </w:style>
  <w:style w:type="paragraph" w:customStyle="1" w:styleId="FE31F0ED045145C5BEF0FFEBCC93ECD9">
    <w:name w:val="FE31F0ED045145C5BEF0FFEBCC93ECD9"/>
    <w:rsid w:val="00D6203A"/>
  </w:style>
  <w:style w:type="paragraph" w:customStyle="1" w:styleId="7EAC7B46ED7A4D74BF267AA6DA8F9E33">
    <w:name w:val="7EAC7B46ED7A4D74BF267AA6DA8F9E33"/>
    <w:rsid w:val="00EF15B5"/>
  </w:style>
  <w:style w:type="character" w:customStyle="1" w:styleId="Textedelespacerserv0">
    <w:name w:val="Texte de l’espace réservé"/>
    <w:basedOn w:val="Policepardfaut"/>
    <w:uiPriority w:val="99"/>
    <w:semiHidden/>
    <w:rsid w:val="00EF15B5"/>
    <w:rPr>
      <w:color w:val="808080"/>
    </w:rPr>
  </w:style>
  <w:style w:type="paragraph" w:customStyle="1" w:styleId="55C2F5433B1841CB88B84443AA21510E">
    <w:name w:val="55C2F5433B1841CB88B84443AA21510E"/>
    <w:rsid w:val="00EF15B5"/>
  </w:style>
  <w:style w:type="paragraph" w:customStyle="1" w:styleId="8690D87C9B214B38A092D87A4CD06C5F">
    <w:name w:val="8690D87C9B214B38A092D87A4CD06C5F"/>
    <w:rsid w:val="00BA0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C6D15-390A-4A35-B679-F0E8328C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88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rolandcollin</dc:creator>
  <cp:keywords>Hypnothérapie coaching</cp:keywords>
  <cp:lastModifiedBy>rolandcollin</cp:lastModifiedBy>
  <cp:revision>11</cp:revision>
  <cp:lastPrinted>2019-02-25T14:12:00Z</cp:lastPrinted>
  <dcterms:created xsi:type="dcterms:W3CDTF">2019-03-18T06:01:00Z</dcterms:created>
  <dcterms:modified xsi:type="dcterms:W3CDTF">2019-03-18T07:29:00Z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